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left"/>
        <w:rPr>
          <w:rFonts w:hint="eastAsia" w:eastAsia="方正仿宋_GBK"/>
          <w:color w:val="000000"/>
          <w:sz w:val="32"/>
          <w:szCs w:val="32"/>
        </w:rPr>
      </w:pPr>
      <w:r>
        <w:rPr>
          <w:rFonts w:eastAsia="方正仿宋_GBK"/>
          <w:color w:val="000000"/>
          <w:sz w:val="32"/>
          <w:szCs w:val="32"/>
        </w:rPr>
        <w:t>附件</w:t>
      </w:r>
      <w:r>
        <w:rPr>
          <w:rFonts w:hint="eastAsia" w:eastAsia="方正仿宋_GBK"/>
          <w:color w:val="000000"/>
          <w:sz w:val="32"/>
          <w:szCs w:val="32"/>
        </w:rPr>
        <w:t>5：</w:t>
      </w:r>
    </w:p>
    <w:p>
      <w:pPr>
        <w:spacing w:line="264" w:lineRule="auto"/>
        <w:jc w:val="center"/>
        <w:rPr>
          <w:rFonts w:hint="eastAsia" w:ascii="方正大标宋简体" w:eastAsia="方正大标宋简体"/>
          <w:sz w:val="44"/>
          <w:szCs w:val="44"/>
        </w:rPr>
      </w:pPr>
      <w:r>
        <w:rPr>
          <w:rFonts w:hint="eastAsia" w:ascii="方正大标宋简体" w:eastAsia="方正大标宋简体" w:cs="华文中宋"/>
          <w:sz w:val="44"/>
          <w:szCs w:val="44"/>
        </w:rPr>
        <w:t>2020年南通市中等职业学校教师高（中）级专业技术资格申报人员情况简表</w:t>
      </w:r>
    </w:p>
    <w:p>
      <w:pPr>
        <w:spacing w:line="264" w:lineRule="auto"/>
        <w:jc w:val="center"/>
        <w:rPr>
          <w:rFonts w:hint="eastAsia" w:ascii="方正大标宋简体" w:eastAsia="方正大标宋简体"/>
          <w:sz w:val="44"/>
          <w:szCs w:val="44"/>
        </w:rPr>
        <w:sectPr>
          <w:headerReference r:id="rId3" w:type="default"/>
          <w:footerReference r:id="rId4" w:type="default"/>
          <w:pgSz w:w="23814" w:h="16840" w:orient="landscape"/>
          <w:pgMar w:top="1418" w:right="1304" w:bottom="1304" w:left="1304" w:header="720" w:footer="1304" w:gutter="0"/>
          <w:cols w:space="720" w:num="1"/>
          <w:docGrid w:linePitch="462" w:charSpace="0"/>
        </w:sectPr>
      </w:pPr>
    </w:p>
    <w:p>
      <w:pPr>
        <w:jc w:val="center"/>
        <w:rPr>
          <w:sz w:val="24"/>
        </w:rPr>
      </w:pPr>
      <w:r>
        <w:rPr>
          <w:rFonts w:hint="eastAsia" w:cs="宋体"/>
          <w:sz w:val="24"/>
        </w:rPr>
        <w:t>（请用</w:t>
      </w:r>
      <w:r>
        <w:rPr>
          <w:sz w:val="24"/>
        </w:rPr>
        <w:t>A3</w:t>
      </w:r>
      <w:r>
        <w:rPr>
          <w:rFonts w:hint="eastAsia" w:cs="宋体"/>
          <w:sz w:val="24"/>
        </w:rPr>
        <w:t>纸打印，限填一页）</w:t>
      </w:r>
    </w:p>
    <w:p>
      <w:pPr>
        <w:jc w:val="center"/>
        <w:sectPr>
          <w:type w:val="continuous"/>
          <w:pgSz w:w="23814" w:h="16840" w:orient="landscape"/>
          <w:pgMar w:top="1418" w:right="1304" w:bottom="1418" w:left="1304" w:header="720" w:footer="1418" w:gutter="0"/>
          <w:pgNumType w:fmt="numberInDash"/>
          <w:cols w:space="720" w:num="1"/>
          <w:docGrid w:linePitch="462" w:charSpace="0"/>
        </w:sectPr>
      </w:pPr>
    </w:p>
    <w:tbl>
      <w:tblPr>
        <w:tblStyle w:val="4"/>
        <w:tblW w:w="10728" w:type="dxa"/>
        <w:tblInd w:w="-10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4"/>
        <w:gridCol w:w="559"/>
        <w:gridCol w:w="1155"/>
        <w:gridCol w:w="826"/>
        <w:gridCol w:w="7"/>
        <w:gridCol w:w="67"/>
        <w:gridCol w:w="250"/>
        <w:gridCol w:w="341"/>
        <w:gridCol w:w="791"/>
        <w:gridCol w:w="418"/>
        <w:gridCol w:w="74"/>
        <w:gridCol w:w="202"/>
        <w:gridCol w:w="140"/>
        <w:gridCol w:w="505"/>
        <w:gridCol w:w="597"/>
        <w:gridCol w:w="259"/>
        <w:gridCol w:w="79"/>
        <w:gridCol w:w="551"/>
        <w:gridCol w:w="175"/>
        <w:gridCol w:w="651"/>
        <w:gridCol w:w="474"/>
        <w:gridCol w:w="155"/>
        <w:gridCol w:w="154"/>
        <w:gridCol w:w="156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1293" w:type="dxa"/>
            <w:gridSpan w:val="2"/>
            <w:noWrap w:val="0"/>
            <w:vAlign w:val="center"/>
          </w:tcPr>
          <w:p>
            <w:pPr>
              <w:jc w:val="center"/>
            </w:pPr>
            <w:r>
              <w:rPr>
                <w:rFonts w:hint="eastAsia" w:cs="宋体"/>
              </w:rPr>
              <w:t>学校名称</w:t>
            </w:r>
          </w:p>
        </w:tc>
        <w:tc>
          <w:tcPr>
            <w:tcW w:w="1988" w:type="dxa"/>
            <w:gridSpan w:val="3"/>
            <w:noWrap w:val="0"/>
            <w:vAlign w:val="center"/>
          </w:tcPr>
          <w:p>
            <w:pPr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南通中等专业学校</w:t>
            </w:r>
          </w:p>
        </w:tc>
        <w:tc>
          <w:tcPr>
            <w:tcW w:w="658" w:type="dxa"/>
            <w:gridSpan w:val="3"/>
            <w:noWrap w:val="0"/>
            <w:vAlign w:val="center"/>
          </w:tcPr>
          <w:p>
            <w:pPr>
              <w:jc w:val="center"/>
            </w:pPr>
            <w:r>
              <w:rPr>
                <w:rFonts w:hint="eastAsia" w:cs="宋体"/>
              </w:rPr>
              <w:t>姓名</w:t>
            </w:r>
          </w:p>
        </w:tc>
        <w:tc>
          <w:tcPr>
            <w:tcW w:w="1209" w:type="dxa"/>
            <w:gridSpan w:val="2"/>
            <w:noWrap w:val="0"/>
            <w:vAlign w:val="center"/>
          </w:tcPr>
          <w:p>
            <w:pPr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谢全健</w:t>
            </w:r>
          </w:p>
        </w:tc>
        <w:tc>
          <w:tcPr>
            <w:tcW w:w="921" w:type="dxa"/>
            <w:gridSpan w:val="4"/>
            <w:noWrap w:val="0"/>
            <w:vAlign w:val="center"/>
          </w:tcPr>
          <w:p>
            <w:pPr>
              <w:jc w:val="center"/>
            </w:pPr>
            <w:r>
              <w:rPr>
                <w:rFonts w:hint="eastAsia" w:cs="宋体"/>
              </w:rPr>
              <w:t>性别</w:t>
            </w:r>
          </w:p>
        </w:tc>
        <w:tc>
          <w:tcPr>
            <w:tcW w:w="597" w:type="dxa"/>
            <w:noWrap w:val="0"/>
            <w:vAlign w:val="center"/>
          </w:tcPr>
          <w:p>
            <w:pPr>
              <w:jc w:val="center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男</w:t>
            </w:r>
          </w:p>
        </w:tc>
        <w:tc>
          <w:tcPr>
            <w:tcW w:w="1064" w:type="dxa"/>
            <w:gridSpan w:val="4"/>
            <w:noWrap w:val="0"/>
            <w:vAlign w:val="center"/>
          </w:tcPr>
          <w:p>
            <w:pPr>
              <w:jc w:val="center"/>
            </w:pPr>
            <w:r>
              <w:rPr>
                <w:rFonts w:hint="eastAsia" w:cs="宋体"/>
              </w:rPr>
              <w:t>出生年月</w:t>
            </w:r>
          </w:p>
        </w:tc>
        <w:tc>
          <w:tcPr>
            <w:tcW w:w="2998" w:type="dxa"/>
            <w:gridSpan w:val="5"/>
            <w:noWrap w:val="0"/>
            <w:vAlign w:val="center"/>
          </w:tcPr>
          <w:p>
            <w:pPr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1990.12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1293" w:type="dxa"/>
            <w:gridSpan w:val="2"/>
            <w:noWrap w:val="0"/>
            <w:vAlign w:val="center"/>
          </w:tcPr>
          <w:p>
            <w:pPr>
              <w:jc w:val="center"/>
            </w:pPr>
            <w:r>
              <w:rPr>
                <w:rFonts w:hint="eastAsia" w:cs="宋体"/>
              </w:rPr>
              <w:t>申报学科</w:t>
            </w:r>
          </w:p>
        </w:tc>
        <w:tc>
          <w:tcPr>
            <w:tcW w:w="2305" w:type="dxa"/>
            <w:gridSpan w:val="5"/>
            <w:noWrap w:val="0"/>
            <w:vAlign w:val="center"/>
          </w:tcPr>
          <w:p>
            <w:pPr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汽车交通</w:t>
            </w:r>
          </w:p>
        </w:tc>
        <w:tc>
          <w:tcPr>
            <w:tcW w:w="1624" w:type="dxa"/>
            <w:gridSpan w:val="4"/>
            <w:noWrap w:val="0"/>
            <w:vAlign w:val="center"/>
          </w:tcPr>
          <w:p>
            <w:pPr>
              <w:jc w:val="center"/>
            </w:pPr>
            <w:r>
              <w:rPr>
                <w:rFonts w:hint="eastAsia" w:cs="宋体"/>
              </w:rPr>
              <w:t>申报职务资格</w:t>
            </w:r>
          </w:p>
        </w:tc>
        <w:tc>
          <w:tcPr>
            <w:tcW w:w="2508" w:type="dxa"/>
            <w:gridSpan w:val="8"/>
            <w:noWrap w:val="0"/>
            <w:vAlign w:val="center"/>
          </w:tcPr>
          <w:p>
            <w:pPr>
              <w:jc w:val="center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中级讲师</w:t>
            </w:r>
          </w:p>
        </w:tc>
        <w:tc>
          <w:tcPr>
            <w:tcW w:w="1125" w:type="dxa"/>
            <w:gridSpan w:val="2"/>
            <w:noWrap w:val="0"/>
            <w:vAlign w:val="center"/>
          </w:tcPr>
          <w:p>
            <w:pPr>
              <w:jc w:val="center"/>
            </w:pPr>
            <w:r>
              <w:rPr>
                <w:rFonts w:hint="eastAsia" w:cs="宋体"/>
              </w:rPr>
              <w:t>破格情况</w:t>
            </w:r>
          </w:p>
        </w:tc>
        <w:tc>
          <w:tcPr>
            <w:tcW w:w="1873" w:type="dxa"/>
            <w:gridSpan w:val="3"/>
            <w:noWrap w:val="0"/>
            <w:vAlign w:val="center"/>
          </w:tcPr>
          <w:p>
            <w:pPr>
              <w:jc w:val="center"/>
            </w:pPr>
            <w:r>
              <w:rPr>
                <w:rFonts w:hint="eastAsia" w:cs="宋体"/>
              </w:rPr>
              <w:t>学历</w:t>
            </w:r>
            <w:r>
              <w:t xml:space="preserve">   </w:t>
            </w:r>
            <w:r>
              <w:rPr>
                <w:rFonts w:hint="eastAsia" w:cs="宋体"/>
              </w:rPr>
              <w:t>资历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68" w:hRule="atLeast"/>
        </w:trPr>
        <w:tc>
          <w:tcPr>
            <w:tcW w:w="1293" w:type="dxa"/>
            <w:gridSpan w:val="2"/>
            <w:noWrap w:val="0"/>
            <w:vAlign w:val="center"/>
          </w:tcPr>
          <w:p>
            <w:pPr>
              <w:jc w:val="center"/>
            </w:pPr>
            <w:r>
              <w:rPr>
                <w:rFonts w:hint="eastAsia" w:cs="宋体"/>
              </w:rPr>
              <w:t>最高学历、</w:t>
            </w:r>
          </w:p>
          <w:p>
            <w:pPr>
              <w:jc w:val="center"/>
            </w:pPr>
            <w:r>
              <w:rPr>
                <w:rFonts w:hint="eastAsia" w:cs="宋体"/>
              </w:rPr>
              <w:t>学位及</w:t>
            </w:r>
          </w:p>
          <w:p>
            <w:pPr>
              <w:jc w:val="center"/>
            </w:pPr>
            <w:r>
              <w:rPr>
                <w:rFonts w:hint="eastAsia" w:cs="宋体"/>
              </w:rPr>
              <w:t>取得时间</w:t>
            </w:r>
          </w:p>
        </w:tc>
        <w:tc>
          <w:tcPr>
            <w:tcW w:w="1981" w:type="dxa"/>
            <w:gridSpan w:val="2"/>
            <w:noWrap w:val="0"/>
            <w:vAlign w:val="center"/>
          </w:tcPr>
          <w:p>
            <w:pPr>
              <w:spacing w:line="276" w:lineRule="auto"/>
              <w:rPr>
                <w:rFonts w:hint="default"/>
                <w:bCs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bCs/>
                <w:szCs w:val="21"/>
                <w:lang w:val="en-US" w:eastAsia="zh-CN"/>
              </w:rPr>
              <w:t>大学</w:t>
            </w:r>
            <w:r>
              <w:rPr>
                <w:rFonts w:hint="eastAsia"/>
                <w:bCs/>
                <w:szCs w:val="21"/>
              </w:rPr>
              <w:t>本科</w:t>
            </w:r>
            <w:r>
              <w:rPr>
                <w:rFonts w:hint="eastAsia"/>
                <w:bCs/>
                <w:szCs w:val="21"/>
                <w:lang w:eastAsia="zh-CN"/>
              </w:rPr>
              <w:t>、</w:t>
            </w:r>
            <w:r>
              <w:rPr>
                <w:rFonts w:hint="eastAsia"/>
                <w:bCs/>
                <w:szCs w:val="21"/>
                <w:lang w:val="en-US" w:eastAsia="zh-CN"/>
              </w:rPr>
              <w:t>工学学士</w:t>
            </w:r>
            <w:r>
              <w:rPr>
                <w:rFonts w:hint="eastAsia"/>
                <w:bCs/>
                <w:szCs w:val="21"/>
              </w:rPr>
              <w:t xml:space="preserve"> 20</w:t>
            </w:r>
            <w:r>
              <w:rPr>
                <w:rFonts w:hint="eastAsia"/>
                <w:bCs/>
                <w:szCs w:val="21"/>
                <w:lang w:val="en-US" w:eastAsia="zh-CN"/>
              </w:rPr>
              <w:t>12</w:t>
            </w:r>
            <w:r>
              <w:rPr>
                <w:rFonts w:hint="eastAsia"/>
                <w:bCs/>
                <w:szCs w:val="21"/>
              </w:rPr>
              <w:t>.</w:t>
            </w:r>
            <w:r>
              <w:rPr>
                <w:rFonts w:hint="eastAsia"/>
                <w:bCs/>
                <w:szCs w:val="21"/>
                <w:lang w:val="en-US" w:eastAsia="zh-CN"/>
              </w:rPr>
              <w:t>06</w:t>
            </w:r>
            <w:r>
              <w:rPr>
                <w:rFonts w:hint="eastAsia"/>
                <w:bCs/>
                <w:szCs w:val="21"/>
              </w:rPr>
              <w:t>.</w:t>
            </w:r>
            <w:r>
              <w:rPr>
                <w:rFonts w:hint="eastAsia"/>
                <w:bCs/>
                <w:szCs w:val="21"/>
                <w:lang w:val="en-US" w:eastAsia="zh-CN"/>
              </w:rPr>
              <w:t>06</w:t>
            </w:r>
          </w:p>
        </w:tc>
        <w:tc>
          <w:tcPr>
            <w:tcW w:w="1456" w:type="dxa"/>
            <w:gridSpan w:val="5"/>
            <w:noWrap w:val="0"/>
            <w:vAlign w:val="center"/>
          </w:tcPr>
          <w:p>
            <w:pPr>
              <w:jc w:val="center"/>
              <w:rPr>
                <w:bCs/>
                <w:color w:val="000000"/>
                <w:szCs w:val="21"/>
              </w:rPr>
            </w:pPr>
            <w:r>
              <w:rPr>
                <w:bCs/>
                <w:color w:val="000000"/>
                <w:szCs w:val="21"/>
              </w:rPr>
              <w:t>现从事专业</w:t>
            </w:r>
          </w:p>
          <w:p>
            <w:pPr>
              <w:jc w:val="center"/>
              <w:rPr>
                <w:bCs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bCs/>
                <w:color w:val="000000"/>
                <w:szCs w:val="21"/>
              </w:rPr>
              <w:t>及年限</w:t>
            </w:r>
          </w:p>
        </w:tc>
        <w:tc>
          <w:tcPr>
            <w:tcW w:w="2195" w:type="dxa"/>
            <w:gridSpan w:val="7"/>
            <w:noWrap w:val="0"/>
            <w:vAlign w:val="center"/>
          </w:tcPr>
          <w:p>
            <w:pPr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汽车维修与运用 8年</w:t>
            </w:r>
          </w:p>
        </w:tc>
        <w:tc>
          <w:tcPr>
            <w:tcW w:w="1456" w:type="dxa"/>
            <w:gridSpan w:val="4"/>
            <w:noWrap w:val="0"/>
            <w:vAlign w:val="center"/>
          </w:tcPr>
          <w:p>
            <w:pPr>
              <w:jc w:val="center"/>
            </w:pPr>
            <w:r>
              <w:rPr>
                <w:rFonts w:hint="eastAsia" w:cs="宋体"/>
              </w:rPr>
              <w:t>现任专业</w:t>
            </w:r>
          </w:p>
          <w:p>
            <w:pPr>
              <w:jc w:val="center"/>
            </w:pPr>
            <w:r>
              <w:rPr>
                <w:rFonts w:hint="eastAsia" w:cs="宋体"/>
              </w:rPr>
              <w:t>技术职务及</w:t>
            </w:r>
          </w:p>
          <w:p>
            <w:pPr>
              <w:jc w:val="center"/>
            </w:pPr>
            <w:r>
              <w:rPr>
                <w:rFonts w:hint="eastAsia" w:cs="宋体"/>
              </w:rPr>
              <w:t>取得时间</w:t>
            </w:r>
          </w:p>
        </w:tc>
        <w:tc>
          <w:tcPr>
            <w:tcW w:w="2347" w:type="dxa"/>
            <w:gridSpan w:val="4"/>
            <w:noWrap w:val="0"/>
            <w:vAlign w:val="center"/>
          </w:tcPr>
          <w:p>
            <w:pPr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助理讲师 2015.08.15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1" w:hRule="atLeast"/>
        </w:trPr>
        <w:tc>
          <w:tcPr>
            <w:tcW w:w="734" w:type="dxa"/>
            <w:noWrap w:val="0"/>
            <w:vAlign w:val="center"/>
          </w:tcPr>
          <w:p>
            <w:pPr>
              <w:jc w:val="center"/>
              <w:rPr>
                <w:rFonts w:eastAsia="黑体"/>
                <w:sz w:val="24"/>
              </w:rPr>
            </w:pPr>
            <w:r>
              <w:rPr>
                <w:rFonts w:hint="eastAsia" w:eastAsia="黑体" w:cs="黑体"/>
                <w:sz w:val="24"/>
              </w:rPr>
              <w:t>社</w:t>
            </w:r>
          </w:p>
          <w:p>
            <w:pPr>
              <w:jc w:val="center"/>
              <w:rPr>
                <w:rFonts w:eastAsia="黑体"/>
                <w:sz w:val="24"/>
              </w:rPr>
            </w:pPr>
            <w:r>
              <w:rPr>
                <w:rFonts w:hint="eastAsia" w:eastAsia="黑体" w:cs="黑体"/>
                <w:sz w:val="24"/>
              </w:rPr>
              <w:t>会</w:t>
            </w:r>
          </w:p>
          <w:p>
            <w:pPr>
              <w:jc w:val="center"/>
              <w:rPr>
                <w:rFonts w:eastAsia="黑体"/>
                <w:sz w:val="24"/>
              </w:rPr>
            </w:pPr>
            <w:r>
              <w:rPr>
                <w:rFonts w:hint="eastAsia" w:eastAsia="黑体" w:cs="黑体"/>
                <w:sz w:val="24"/>
              </w:rPr>
              <w:t>兼</w:t>
            </w:r>
          </w:p>
          <w:p>
            <w:pPr>
              <w:jc w:val="center"/>
              <w:rPr>
                <w:rFonts w:eastAsia="黑体"/>
                <w:sz w:val="24"/>
              </w:rPr>
            </w:pPr>
            <w:r>
              <w:rPr>
                <w:rFonts w:hint="eastAsia" w:eastAsia="黑体" w:cs="黑体"/>
                <w:sz w:val="24"/>
              </w:rPr>
              <w:t>职</w:t>
            </w:r>
          </w:p>
        </w:tc>
        <w:tc>
          <w:tcPr>
            <w:tcW w:w="9994" w:type="dxa"/>
            <w:gridSpan w:val="23"/>
            <w:noWrap w:val="0"/>
            <w:vAlign w:val="center"/>
          </w:tcPr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</w:trPr>
        <w:tc>
          <w:tcPr>
            <w:tcW w:w="734" w:type="dxa"/>
            <w:vMerge w:val="restart"/>
            <w:noWrap w:val="0"/>
            <w:vAlign w:val="center"/>
          </w:tcPr>
          <w:p>
            <w:pPr>
              <w:rPr>
                <w:rFonts w:eastAsia="黑体"/>
                <w:sz w:val="24"/>
              </w:rPr>
            </w:pPr>
            <w:r>
              <w:rPr>
                <w:rFonts w:hint="eastAsia" w:eastAsia="黑体" w:cs="黑体"/>
                <w:sz w:val="24"/>
              </w:rPr>
              <w:t>任综现合职奖以励来情</w:t>
            </w:r>
          </w:p>
          <w:p>
            <w:pPr>
              <w:rPr>
                <w:sz w:val="24"/>
              </w:rPr>
            </w:pPr>
            <w:r>
              <w:rPr>
                <w:rFonts w:hint="eastAsia" w:eastAsia="黑体" w:cs="黑体"/>
                <w:sz w:val="24"/>
              </w:rPr>
              <w:t>获况</w:t>
            </w:r>
          </w:p>
        </w:tc>
        <w:tc>
          <w:tcPr>
            <w:tcW w:w="3205" w:type="dxa"/>
            <w:gridSpan w:val="7"/>
            <w:noWrap w:val="0"/>
            <w:vAlign w:val="center"/>
          </w:tcPr>
          <w:p>
            <w:pPr>
              <w:snapToGrid w:val="0"/>
              <w:jc w:val="center"/>
            </w:pPr>
            <w:r>
              <w:rPr>
                <w:rFonts w:hint="eastAsia" w:cs="宋体"/>
              </w:rPr>
              <w:t>荣誉称号、表彰奖励名称</w:t>
            </w:r>
          </w:p>
        </w:tc>
        <w:tc>
          <w:tcPr>
            <w:tcW w:w="1485" w:type="dxa"/>
            <w:gridSpan w:val="4"/>
            <w:noWrap w:val="0"/>
            <w:vAlign w:val="center"/>
          </w:tcPr>
          <w:p>
            <w:pPr>
              <w:snapToGrid w:val="0"/>
              <w:jc w:val="center"/>
            </w:pPr>
            <w:r>
              <w:rPr>
                <w:rFonts w:hint="eastAsia" w:cs="宋体"/>
              </w:rPr>
              <w:t>获奖时间</w:t>
            </w:r>
          </w:p>
        </w:tc>
        <w:tc>
          <w:tcPr>
            <w:tcW w:w="2131" w:type="dxa"/>
            <w:gridSpan w:val="6"/>
            <w:noWrap w:val="0"/>
            <w:vAlign w:val="center"/>
          </w:tcPr>
          <w:p>
            <w:pPr>
              <w:snapToGrid w:val="0"/>
              <w:jc w:val="center"/>
            </w:pPr>
            <w:r>
              <w:rPr>
                <w:rFonts w:hint="eastAsia" w:cs="宋体"/>
              </w:rPr>
              <w:t>授奖部门</w:t>
            </w:r>
          </w:p>
        </w:tc>
        <w:tc>
          <w:tcPr>
            <w:tcW w:w="1455" w:type="dxa"/>
            <w:gridSpan w:val="4"/>
            <w:noWrap w:val="0"/>
            <w:vAlign w:val="center"/>
          </w:tcPr>
          <w:p>
            <w:pPr>
              <w:snapToGrid w:val="0"/>
              <w:jc w:val="center"/>
            </w:pPr>
            <w:r>
              <w:rPr>
                <w:rFonts w:hint="eastAsia" w:cs="宋体"/>
              </w:rPr>
              <w:t>获奖级别</w:t>
            </w:r>
          </w:p>
        </w:tc>
        <w:tc>
          <w:tcPr>
            <w:tcW w:w="1718" w:type="dxa"/>
            <w:gridSpan w:val="2"/>
            <w:noWrap w:val="0"/>
            <w:vAlign w:val="center"/>
          </w:tcPr>
          <w:p>
            <w:pPr>
              <w:snapToGrid w:val="0"/>
              <w:jc w:val="center"/>
            </w:pPr>
            <w:r>
              <w:rPr>
                <w:rFonts w:hint="eastAsia" w:cs="宋体"/>
              </w:rPr>
              <w:t>排名</w:t>
            </w:r>
            <w:r>
              <w:t>/</w:t>
            </w:r>
            <w:r>
              <w:rPr>
                <w:rFonts w:hint="eastAsia" w:cs="宋体"/>
              </w:rPr>
              <w:t>总人数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44" w:hRule="atLeast"/>
        </w:trPr>
        <w:tc>
          <w:tcPr>
            <w:tcW w:w="734" w:type="dxa"/>
            <w:vMerge w:val="continue"/>
            <w:noWrap w:val="0"/>
            <w:vAlign w:val="center"/>
          </w:tcPr>
          <w:p>
            <w:pPr>
              <w:snapToGrid w:val="0"/>
              <w:rPr>
                <w:sz w:val="24"/>
              </w:rPr>
            </w:pPr>
          </w:p>
        </w:tc>
        <w:tc>
          <w:tcPr>
            <w:tcW w:w="3205" w:type="dxa"/>
            <w:gridSpan w:val="7"/>
            <w:noWrap w:val="0"/>
            <w:vAlign w:val="center"/>
          </w:tcPr>
          <w:p>
            <w:pPr>
              <w:snapToGrid w:val="0"/>
            </w:pPr>
          </w:p>
          <w:p>
            <w:pPr>
              <w:snapToGrid w:val="0"/>
              <w:jc w:val="both"/>
              <w:rPr>
                <w:rFonts w:hint="eastAsia" w:ascii="楷体" w:hAnsi="楷体" w:eastAsia="楷体"/>
                <w:color w:val="000000"/>
                <w:szCs w:val="21"/>
              </w:rPr>
            </w:pPr>
          </w:p>
          <w:p>
            <w:pPr>
              <w:snapToGrid w:val="0"/>
              <w:jc w:val="both"/>
              <w:rPr>
                <w:rFonts w:ascii="楷体" w:hAnsi="楷体" w:eastAsia="楷体"/>
                <w:color w:val="000000"/>
                <w:szCs w:val="21"/>
              </w:rPr>
            </w:pPr>
            <w:r>
              <w:rPr>
                <w:rFonts w:hint="eastAsia" w:ascii="楷体" w:hAnsi="楷体" w:eastAsia="楷体"/>
                <w:color w:val="000000"/>
                <w:szCs w:val="21"/>
              </w:rPr>
              <w:t>年度考核“优秀”嘉奖</w:t>
            </w:r>
          </w:p>
          <w:p>
            <w:pPr>
              <w:snapToGrid w:val="0"/>
            </w:pPr>
          </w:p>
          <w:p>
            <w:pPr>
              <w:snapToGrid w:val="0"/>
            </w:pPr>
          </w:p>
          <w:p>
            <w:pPr>
              <w:snapToGrid w:val="0"/>
            </w:pPr>
          </w:p>
          <w:p>
            <w:pPr>
              <w:snapToGrid w:val="0"/>
            </w:pPr>
          </w:p>
        </w:tc>
        <w:tc>
          <w:tcPr>
            <w:tcW w:w="1485" w:type="dxa"/>
            <w:gridSpan w:val="4"/>
            <w:noWrap w:val="0"/>
            <w:vAlign w:val="center"/>
          </w:tcPr>
          <w:p>
            <w:pPr>
              <w:snapToGrid w:val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2018.12</w:t>
            </w:r>
          </w:p>
        </w:tc>
        <w:tc>
          <w:tcPr>
            <w:tcW w:w="2131" w:type="dxa"/>
            <w:gridSpan w:val="6"/>
            <w:noWrap w:val="0"/>
            <w:vAlign w:val="center"/>
          </w:tcPr>
          <w:p>
            <w:pPr>
              <w:snapToGrid w:val="0"/>
              <w:jc w:val="center"/>
              <w:rPr>
                <w:rFonts w:ascii="楷体" w:hAnsi="楷体" w:eastAsia="楷体"/>
                <w:color w:val="000000"/>
                <w:szCs w:val="21"/>
              </w:rPr>
            </w:pPr>
            <w:r>
              <w:rPr>
                <w:rFonts w:hint="eastAsia" w:ascii="楷体" w:hAnsi="楷体" w:eastAsia="楷体"/>
                <w:color w:val="000000"/>
                <w:szCs w:val="21"/>
              </w:rPr>
              <w:t>江苏省南通中等专业学校</w:t>
            </w:r>
          </w:p>
          <w:p>
            <w:pPr>
              <w:snapToGrid w:val="0"/>
            </w:pPr>
          </w:p>
        </w:tc>
        <w:tc>
          <w:tcPr>
            <w:tcW w:w="1455" w:type="dxa"/>
            <w:gridSpan w:val="4"/>
            <w:noWrap w:val="0"/>
            <w:vAlign w:val="center"/>
          </w:tcPr>
          <w:p>
            <w:pPr>
              <w:snapToGrid w:val="0"/>
              <w:ind w:firstLine="420" w:firstLineChars="2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ascii="楷体" w:hAnsi="楷体" w:eastAsia="楷体"/>
                <w:color w:val="000000"/>
                <w:szCs w:val="21"/>
                <w:lang w:val="en-US" w:eastAsia="zh-CN"/>
              </w:rPr>
              <w:t>校级</w:t>
            </w:r>
          </w:p>
        </w:tc>
        <w:tc>
          <w:tcPr>
            <w:tcW w:w="1718" w:type="dxa"/>
            <w:gridSpan w:val="2"/>
            <w:noWrap w:val="0"/>
            <w:vAlign w:val="center"/>
          </w:tcPr>
          <w:p>
            <w:pPr>
              <w:snapToGrid w:val="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04" w:hRule="atLeast"/>
        </w:trPr>
        <w:tc>
          <w:tcPr>
            <w:tcW w:w="734" w:type="dxa"/>
            <w:vMerge w:val="restart"/>
            <w:noWrap w:val="0"/>
            <w:textDirection w:val="tbRlV"/>
            <w:vAlign w:val="center"/>
          </w:tcPr>
          <w:p>
            <w:pPr>
              <w:ind w:right="113"/>
              <w:jc w:val="center"/>
              <w:rPr>
                <w:rFonts w:eastAsia="黑体"/>
                <w:sz w:val="24"/>
              </w:rPr>
            </w:pPr>
            <w:r>
              <w:rPr>
                <w:rFonts w:hint="eastAsia" w:eastAsia="黑体" w:cs="黑体"/>
                <w:sz w:val="24"/>
              </w:rPr>
              <w:t>教师专业实践情况</w:t>
            </w:r>
          </w:p>
          <w:p>
            <w:pPr>
              <w:ind w:right="113"/>
              <w:jc w:val="center"/>
              <w:rPr>
                <w:rFonts w:eastAsia="黑体"/>
                <w:sz w:val="24"/>
              </w:rPr>
            </w:pPr>
            <w:r>
              <w:rPr>
                <w:rFonts w:hint="eastAsia" w:eastAsia="黑体" w:cs="黑体"/>
                <w:sz w:val="24"/>
              </w:rPr>
              <w:t>任现职以来专业课</w:t>
            </w:r>
          </w:p>
        </w:tc>
        <w:tc>
          <w:tcPr>
            <w:tcW w:w="9994" w:type="dxa"/>
            <w:gridSpan w:val="23"/>
            <w:noWrap w:val="0"/>
            <w:vAlign w:val="top"/>
          </w:tcPr>
          <w:p>
            <w:pPr>
              <w:snapToGrid w:val="0"/>
              <w:rPr>
                <w:rFonts w:hint="eastAsia" w:cs="宋体"/>
              </w:rPr>
            </w:pPr>
            <w:r>
              <w:rPr>
                <w:rFonts w:hint="eastAsia" w:cs="宋体"/>
              </w:rPr>
              <w:t>到企业、行业实践情况：</w:t>
            </w:r>
          </w:p>
          <w:p>
            <w:pPr>
              <w:snapToGrid w:val="0"/>
              <w:rPr>
                <w:rFonts w:hint="default"/>
                <w:lang w:val="en-US" w:eastAsia="zh-CN"/>
              </w:rPr>
            </w:pPr>
            <w:r>
              <w:rPr>
                <w:rFonts w:hint="eastAsia" w:cs="宋体"/>
                <w:lang w:val="en-US" w:eastAsia="zh-CN"/>
              </w:rPr>
              <w:t xml:space="preserve">2016.07-2016.08   </w:t>
            </w:r>
            <w:r>
              <w:rPr>
                <w:rFonts w:hint="eastAsia"/>
                <w:lang w:val="en-US" w:eastAsia="zh-CN"/>
              </w:rPr>
              <w:t xml:space="preserve">如皋市如顺机动车检测有限公司技术顾问 </w:t>
            </w:r>
          </w:p>
          <w:p>
            <w:pPr>
              <w:snapToGrid w:val="0"/>
              <w:rPr>
                <w:rFonts w:hint="default" w:eastAsia="宋体" w:cs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2018.07-2018.08   南通市</w:t>
            </w:r>
            <w:r>
              <w:rPr>
                <w:rFonts w:hint="eastAsia"/>
              </w:rPr>
              <w:t>颢淼汽车服务中心</w:t>
            </w:r>
            <w:r>
              <w:rPr>
                <w:rFonts w:hint="eastAsia"/>
                <w:lang w:val="en-US" w:eastAsia="zh-CN"/>
              </w:rPr>
              <w:t>技术顾问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51" w:hRule="atLeast"/>
        </w:trPr>
        <w:tc>
          <w:tcPr>
            <w:tcW w:w="734" w:type="dxa"/>
            <w:vMerge w:val="continue"/>
            <w:noWrap w:val="0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9994" w:type="dxa"/>
            <w:gridSpan w:val="23"/>
            <w:noWrap w:val="0"/>
            <w:vAlign w:val="top"/>
          </w:tcPr>
          <w:p>
            <w:r>
              <w:rPr>
                <w:rFonts w:hint="eastAsia" w:cs="宋体"/>
              </w:rPr>
              <w:t>实验室、实验实训基地建设等专业实践情况：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43" w:hRule="atLeast"/>
        </w:trPr>
        <w:tc>
          <w:tcPr>
            <w:tcW w:w="734" w:type="dxa"/>
            <w:vMerge w:val="continue"/>
            <w:noWrap w:val="0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9994" w:type="dxa"/>
            <w:gridSpan w:val="23"/>
            <w:noWrap w:val="0"/>
            <w:vAlign w:val="top"/>
          </w:tcPr>
          <w:p>
            <w:pPr>
              <w:rPr>
                <w:rFonts w:hint="eastAsia" w:cs="宋体"/>
              </w:rPr>
            </w:pPr>
            <w:r>
              <w:rPr>
                <w:rFonts w:hint="eastAsia" w:cs="宋体"/>
              </w:rPr>
              <w:t>取得非教师系列专业技术、工人技术等级、职业（执业）资格证书情况：</w:t>
            </w:r>
          </w:p>
          <w:p>
            <w:pPr>
              <w:rPr>
                <w:rFonts w:hint="eastAsia" w:cs="宋体"/>
              </w:rPr>
            </w:pPr>
          </w:p>
          <w:p>
            <w:pPr>
              <w:rPr>
                <w:rFonts w:hint="default" w:eastAsia="宋体" w:cs="宋体"/>
                <w:lang w:val="en-US" w:eastAsia="zh-CN"/>
              </w:rPr>
            </w:pPr>
            <w:r>
              <w:rPr>
                <w:rFonts w:hint="eastAsia" w:cs="宋体"/>
                <w:lang w:val="en-US" w:eastAsia="zh-CN"/>
              </w:rPr>
              <w:t>汽车修理工职业资格证书、二级/技师、2017.12.21江苏省人力资源和社会保障厅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1" w:hRule="atLeast"/>
        </w:trPr>
        <w:tc>
          <w:tcPr>
            <w:tcW w:w="734" w:type="dxa"/>
            <w:vMerge w:val="restart"/>
            <w:noWrap w:val="0"/>
            <w:textDirection w:val="tbRlV"/>
            <w:vAlign w:val="center"/>
          </w:tcPr>
          <w:p>
            <w:pPr>
              <w:ind w:right="113"/>
              <w:jc w:val="center"/>
              <w:rPr>
                <w:rFonts w:eastAsia="黑体"/>
                <w:sz w:val="24"/>
              </w:rPr>
            </w:pPr>
            <w:r>
              <w:rPr>
                <w:rFonts w:hint="eastAsia" w:eastAsia="黑体" w:cs="黑体"/>
                <w:sz w:val="24"/>
              </w:rPr>
              <w:t>教育工作情况</w:t>
            </w:r>
          </w:p>
          <w:p>
            <w:pPr>
              <w:ind w:right="113"/>
              <w:jc w:val="center"/>
              <w:rPr>
                <w:rFonts w:eastAsia="黑体"/>
                <w:sz w:val="24"/>
              </w:rPr>
            </w:pPr>
            <w:r>
              <w:rPr>
                <w:rFonts w:hint="eastAsia" w:eastAsia="黑体" w:cs="黑体"/>
                <w:sz w:val="24"/>
              </w:rPr>
              <w:t>任现职以来</w:t>
            </w:r>
          </w:p>
        </w:tc>
        <w:tc>
          <w:tcPr>
            <w:tcW w:w="1714" w:type="dxa"/>
            <w:gridSpan w:val="2"/>
            <w:noWrap w:val="0"/>
            <w:vAlign w:val="center"/>
          </w:tcPr>
          <w:p>
            <w:pPr>
              <w:snapToGrid w:val="0"/>
              <w:jc w:val="center"/>
            </w:pPr>
            <w:r>
              <w:rPr>
                <w:rFonts w:hint="eastAsia" w:cs="宋体"/>
              </w:rPr>
              <w:t>班主任工作年限</w:t>
            </w:r>
          </w:p>
        </w:tc>
        <w:tc>
          <w:tcPr>
            <w:tcW w:w="900" w:type="dxa"/>
            <w:gridSpan w:val="3"/>
            <w:noWrap w:val="0"/>
            <w:vAlign w:val="center"/>
          </w:tcPr>
          <w:p>
            <w:pPr>
              <w:snapToGrid w:val="0"/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5年</w:t>
            </w:r>
          </w:p>
        </w:tc>
        <w:tc>
          <w:tcPr>
            <w:tcW w:w="2216" w:type="dxa"/>
            <w:gridSpan w:val="7"/>
            <w:noWrap w:val="0"/>
            <w:vAlign w:val="center"/>
          </w:tcPr>
          <w:p>
            <w:pPr>
              <w:snapToGrid w:val="0"/>
              <w:jc w:val="center"/>
            </w:pPr>
            <w:r>
              <w:rPr>
                <w:rFonts w:hint="eastAsia" w:cs="宋体"/>
              </w:rPr>
              <w:t>社团等指导教师年限</w:t>
            </w:r>
          </w:p>
        </w:tc>
        <w:tc>
          <w:tcPr>
            <w:tcW w:w="1440" w:type="dxa"/>
            <w:gridSpan w:val="4"/>
            <w:noWrap w:val="0"/>
            <w:vAlign w:val="center"/>
          </w:tcPr>
          <w:p>
            <w:pPr>
              <w:snapToGrid w:val="0"/>
              <w:jc w:val="center"/>
            </w:pPr>
          </w:p>
        </w:tc>
        <w:tc>
          <w:tcPr>
            <w:tcW w:w="2160" w:type="dxa"/>
            <w:gridSpan w:val="6"/>
            <w:noWrap w:val="0"/>
            <w:vAlign w:val="center"/>
          </w:tcPr>
          <w:p>
            <w:pPr>
              <w:snapToGrid w:val="0"/>
              <w:jc w:val="center"/>
            </w:pPr>
            <w:r>
              <w:rPr>
                <w:rFonts w:hint="eastAsia" w:cs="宋体"/>
              </w:rPr>
              <w:t>其他管理工作年限</w:t>
            </w:r>
          </w:p>
        </w:tc>
        <w:tc>
          <w:tcPr>
            <w:tcW w:w="1564" w:type="dxa"/>
            <w:noWrap w:val="0"/>
            <w:vAlign w:val="top"/>
          </w:tcPr>
          <w:p>
            <w:pPr>
              <w:snapToGrid w:val="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70" w:hRule="atLeast"/>
        </w:trPr>
        <w:tc>
          <w:tcPr>
            <w:tcW w:w="734" w:type="dxa"/>
            <w:vMerge w:val="continue"/>
            <w:noWrap w:val="0"/>
            <w:vAlign w:val="center"/>
          </w:tcPr>
          <w:p>
            <w:pPr>
              <w:snapToGrid w:val="0"/>
              <w:jc w:val="center"/>
              <w:rPr>
                <w:rFonts w:eastAsia="黑体"/>
                <w:sz w:val="24"/>
              </w:rPr>
            </w:pPr>
          </w:p>
        </w:tc>
        <w:tc>
          <w:tcPr>
            <w:tcW w:w="9994" w:type="dxa"/>
            <w:gridSpan w:val="23"/>
            <w:noWrap w:val="0"/>
            <w:vAlign w:val="top"/>
          </w:tcPr>
          <w:p>
            <w:pPr>
              <w:snapToGrid w:val="0"/>
            </w:pPr>
            <w:r>
              <w:rPr>
                <w:rFonts w:hint="eastAsia" w:cs="宋体"/>
              </w:rPr>
              <w:t>教育工作获奖情况：</w:t>
            </w:r>
          </w:p>
          <w:p>
            <w:pPr>
              <w:snapToGrid w:val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2017-2018学年第二学期1644班获“先进班级体”</w:t>
            </w:r>
          </w:p>
          <w:p>
            <w:pPr>
              <w:snapToGrid w:val="0"/>
            </w:pPr>
          </w:p>
          <w:p>
            <w:pPr>
              <w:snapToGrid w:val="0"/>
            </w:pPr>
          </w:p>
          <w:p>
            <w:pPr>
              <w:snapToGrid w:val="0"/>
            </w:pPr>
          </w:p>
          <w:p>
            <w:pPr>
              <w:snapToGrid w:val="0"/>
            </w:pPr>
          </w:p>
        </w:tc>
      </w:tr>
    </w:tbl>
    <w:p/>
    <w:tbl>
      <w:tblPr>
        <w:tblStyle w:val="4"/>
        <w:tblW w:w="10728" w:type="dxa"/>
        <w:tblInd w:w="-10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6"/>
        <w:gridCol w:w="969"/>
        <w:gridCol w:w="1126"/>
        <w:gridCol w:w="581"/>
        <w:gridCol w:w="159"/>
        <w:gridCol w:w="672"/>
        <w:gridCol w:w="373"/>
        <w:gridCol w:w="493"/>
        <w:gridCol w:w="862"/>
        <w:gridCol w:w="403"/>
        <w:gridCol w:w="689"/>
        <w:gridCol w:w="875"/>
        <w:gridCol w:w="456"/>
        <w:gridCol w:w="947"/>
        <w:gridCol w:w="93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0728" w:type="dxa"/>
            <w:gridSpan w:val="15"/>
            <w:noWrap w:val="0"/>
            <w:vAlign w:val="center"/>
          </w:tcPr>
          <w:p>
            <w:pPr>
              <w:snapToGrid w:val="0"/>
              <w:jc w:val="center"/>
              <w:rPr>
                <w:rFonts w:eastAsia="黑体"/>
                <w:sz w:val="24"/>
              </w:rPr>
            </w:pPr>
            <w:r>
              <w:rPr>
                <w:rFonts w:hint="eastAsia" w:eastAsia="黑体" w:cs="黑体"/>
                <w:sz w:val="24"/>
              </w:rPr>
              <w:t>任现职以来教学工作主要业绩成果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186" w:type="dxa"/>
            <w:noWrap w:val="0"/>
            <w:vAlign w:val="center"/>
          </w:tcPr>
          <w:p>
            <w:pPr>
              <w:snapToGrid w:val="0"/>
              <w:jc w:val="center"/>
            </w:pPr>
            <w:r>
              <w:rPr>
                <w:rFonts w:hint="eastAsia" w:cs="宋体"/>
              </w:rPr>
              <w:t>日</w:t>
            </w:r>
            <w:r>
              <w:t xml:space="preserve">  </w:t>
            </w:r>
            <w:r>
              <w:rPr>
                <w:rFonts w:hint="eastAsia" w:cs="宋体"/>
              </w:rPr>
              <w:t>期</w:t>
            </w:r>
          </w:p>
        </w:tc>
        <w:tc>
          <w:tcPr>
            <w:tcW w:w="3507" w:type="dxa"/>
            <w:gridSpan w:val="5"/>
            <w:noWrap w:val="0"/>
            <w:vAlign w:val="center"/>
          </w:tcPr>
          <w:p>
            <w:pPr>
              <w:snapToGrid w:val="0"/>
              <w:ind w:right="-2"/>
              <w:jc w:val="center"/>
            </w:pPr>
            <w:r>
              <w:rPr>
                <w:rFonts w:hint="eastAsia" w:cs="宋体"/>
              </w:rPr>
              <w:t>名称或内容提要</w:t>
            </w:r>
          </w:p>
        </w:tc>
        <w:tc>
          <w:tcPr>
            <w:tcW w:w="4151" w:type="dxa"/>
            <w:gridSpan w:val="7"/>
            <w:noWrap w:val="0"/>
            <w:vAlign w:val="center"/>
          </w:tcPr>
          <w:p>
            <w:pPr>
              <w:snapToGrid w:val="0"/>
            </w:pPr>
            <w:r>
              <w:rPr>
                <w:rFonts w:hint="eastAsia" w:cs="宋体"/>
              </w:rPr>
              <w:t>在何范围交流、示范、观摩及获奖等情况</w:t>
            </w:r>
          </w:p>
        </w:tc>
        <w:tc>
          <w:tcPr>
            <w:tcW w:w="1884" w:type="dxa"/>
            <w:gridSpan w:val="2"/>
            <w:noWrap w:val="0"/>
            <w:vAlign w:val="center"/>
          </w:tcPr>
          <w:p>
            <w:pPr>
              <w:snapToGrid w:val="0"/>
              <w:jc w:val="center"/>
            </w:pPr>
            <w:r>
              <w:rPr>
                <w:rFonts w:hint="eastAsia" w:cs="宋体"/>
              </w:rPr>
              <w:t>备</w:t>
            </w:r>
            <w:r>
              <w:t xml:space="preserve">  </w:t>
            </w:r>
            <w:r>
              <w:rPr>
                <w:rFonts w:hint="eastAsia" w:cs="宋体"/>
              </w:rPr>
              <w:t>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00" w:hRule="atLeast"/>
        </w:trPr>
        <w:tc>
          <w:tcPr>
            <w:tcW w:w="1186" w:type="dxa"/>
            <w:noWrap w:val="0"/>
            <w:vAlign w:val="top"/>
          </w:tcPr>
          <w:p>
            <w:pPr>
              <w:rPr>
                <w:rFonts w:eastAsia="楷体_GB2312"/>
              </w:rPr>
            </w:pPr>
          </w:p>
          <w:p>
            <w:pPr>
              <w:rPr>
                <w:rFonts w:eastAsia="楷体_GB2312"/>
              </w:rPr>
            </w:pPr>
          </w:p>
          <w:p>
            <w:pPr>
              <w:rPr>
                <w:rFonts w:eastAsia="楷体_GB2312"/>
              </w:rPr>
            </w:pPr>
          </w:p>
          <w:p>
            <w:pPr>
              <w:rPr>
                <w:rFonts w:eastAsia="楷体_GB2312"/>
              </w:rPr>
            </w:pPr>
          </w:p>
          <w:p>
            <w:pPr>
              <w:rPr>
                <w:rFonts w:hint="default" w:eastAsia="楷体_GB2312"/>
                <w:lang w:val="en-US" w:eastAsia="zh-CN"/>
              </w:rPr>
            </w:pPr>
            <w:r>
              <w:rPr>
                <w:rFonts w:hint="eastAsia" w:eastAsia="楷体_GB2312"/>
                <w:lang w:val="en-US" w:eastAsia="zh-CN"/>
              </w:rPr>
              <w:t>2018.12</w:t>
            </w:r>
          </w:p>
          <w:p>
            <w:pPr>
              <w:rPr>
                <w:rFonts w:eastAsia="楷体_GB2312"/>
              </w:rPr>
            </w:pPr>
          </w:p>
          <w:p>
            <w:pPr>
              <w:rPr>
                <w:rFonts w:hint="default" w:eastAsia="楷体_GB2312"/>
                <w:lang w:val="en-US" w:eastAsia="zh-CN"/>
              </w:rPr>
            </w:pPr>
            <w:r>
              <w:rPr>
                <w:rFonts w:hint="eastAsia" w:eastAsia="楷体_GB2312"/>
                <w:lang w:val="en-US" w:eastAsia="zh-CN"/>
              </w:rPr>
              <w:t>2019.12</w:t>
            </w:r>
          </w:p>
          <w:p>
            <w:pPr>
              <w:rPr>
                <w:rFonts w:eastAsia="楷体_GB2312"/>
              </w:rPr>
            </w:pPr>
          </w:p>
          <w:p>
            <w:pPr>
              <w:rPr>
                <w:rFonts w:eastAsia="楷体_GB2312"/>
              </w:rPr>
            </w:pPr>
          </w:p>
          <w:p>
            <w:pPr>
              <w:rPr>
                <w:rFonts w:eastAsia="楷体_GB2312"/>
              </w:rPr>
            </w:pPr>
          </w:p>
          <w:p>
            <w:pPr>
              <w:rPr>
                <w:rFonts w:eastAsia="楷体_GB2312"/>
              </w:rPr>
            </w:pPr>
          </w:p>
          <w:p>
            <w:pPr>
              <w:rPr>
                <w:rFonts w:eastAsia="楷体_GB2312"/>
              </w:rPr>
            </w:pPr>
          </w:p>
          <w:p>
            <w:pPr>
              <w:rPr>
                <w:rFonts w:eastAsia="楷体_GB2312"/>
              </w:rPr>
            </w:pPr>
          </w:p>
        </w:tc>
        <w:tc>
          <w:tcPr>
            <w:tcW w:w="3507" w:type="dxa"/>
            <w:gridSpan w:val="5"/>
            <w:noWrap w:val="0"/>
            <w:vAlign w:val="top"/>
          </w:tcPr>
          <w:p>
            <w:pPr>
              <w:snapToGrid w:val="0"/>
              <w:rPr>
                <w:rFonts w:eastAsia="楷体_GB2312"/>
              </w:rPr>
            </w:pPr>
          </w:p>
          <w:p>
            <w:pPr>
              <w:snapToGrid w:val="0"/>
              <w:rPr>
                <w:rFonts w:eastAsia="楷体_GB2312"/>
              </w:rPr>
            </w:pPr>
          </w:p>
          <w:p>
            <w:pPr>
              <w:snapToGrid w:val="0"/>
              <w:rPr>
                <w:rFonts w:eastAsia="楷体_GB2312"/>
              </w:rPr>
            </w:pPr>
          </w:p>
          <w:p>
            <w:pPr>
              <w:snapToGrid w:val="0"/>
              <w:rPr>
                <w:rFonts w:eastAsia="楷体_GB2312"/>
              </w:rPr>
            </w:pPr>
          </w:p>
          <w:p>
            <w:pPr>
              <w:snapToGrid w:val="0"/>
              <w:ind w:firstLine="630" w:firstLineChars="300"/>
              <w:rPr>
                <w:rFonts w:hint="eastAsia" w:eastAsia="楷体_GB2312"/>
                <w:lang w:val="en-US" w:eastAsia="zh-CN"/>
              </w:rPr>
            </w:pPr>
            <w:r>
              <w:rPr>
                <w:rFonts w:hint="eastAsia" w:eastAsia="楷体_GB2312"/>
                <w:lang w:val="en-US" w:eastAsia="zh-CN"/>
              </w:rPr>
              <w:t>南通市职业学校教学大赛</w:t>
            </w:r>
          </w:p>
          <w:p>
            <w:pPr>
              <w:bidi w:val="0"/>
              <w:rPr>
                <w:rFonts w:hint="default"/>
                <w:kern w:val="2"/>
                <w:sz w:val="21"/>
                <w:szCs w:val="24"/>
                <w:lang w:val="en-US" w:eastAsia="zh-CN" w:bidi="ar-SA"/>
              </w:rPr>
            </w:pPr>
          </w:p>
          <w:p>
            <w:pPr>
              <w:snapToGrid w:val="0"/>
              <w:ind w:firstLine="420" w:firstLineChars="200"/>
              <w:rPr>
                <w:rFonts w:hint="default" w:eastAsia="楷体_GB2312"/>
                <w:lang w:val="en-US" w:eastAsia="zh-CN"/>
              </w:rPr>
            </w:pPr>
            <w:r>
              <w:rPr>
                <w:rFonts w:hint="eastAsia" w:eastAsia="楷体_GB2312"/>
                <w:lang w:val="en-US" w:eastAsia="zh-CN"/>
              </w:rPr>
              <w:t>《燃油供给系统的构造与维修》</w:t>
            </w:r>
          </w:p>
          <w:p>
            <w:pPr>
              <w:bidi w:val="0"/>
              <w:jc w:val="left"/>
              <w:rPr>
                <w:rFonts w:hint="default"/>
                <w:lang w:val="en-US" w:eastAsia="zh-CN"/>
              </w:rPr>
            </w:pPr>
          </w:p>
        </w:tc>
        <w:tc>
          <w:tcPr>
            <w:tcW w:w="4151" w:type="dxa"/>
            <w:gridSpan w:val="7"/>
            <w:noWrap w:val="0"/>
            <w:vAlign w:val="top"/>
          </w:tcPr>
          <w:p>
            <w:pPr>
              <w:snapToGrid w:val="0"/>
              <w:rPr>
                <w:rFonts w:eastAsia="楷体_GB2312"/>
              </w:rPr>
            </w:pPr>
          </w:p>
          <w:p>
            <w:pPr>
              <w:snapToGrid w:val="0"/>
              <w:rPr>
                <w:rFonts w:eastAsia="楷体_GB2312"/>
              </w:rPr>
            </w:pPr>
          </w:p>
          <w:p>
            <w:pPr>
              <w:snapToGrid w:val="0"/>
              <w:rPr>
                <w:rFonts w:eastAsia="楷体_GB2312"/>
              </w:rPr>
            </w:pPr>
          </w:p>
          <w:p>
            <w:pPr>
              <w:snapToGrid w:val="0"/>
              <w:rPr>
                <w:rFonts w:eastAsia="楷体_GB2312"/>
              </w:rPr>
            </w:pPr>
          </w:p>
          <w:p>
            <w:pPr>
              <w:snapToGrid w:val="0"/>
              <w:ind w:firstLine="1050" w:firstLineChars="500"/>
              <w:rPr>
                <w:rFonts w:hint="eastAsia" w:eastAsia="楷体_GB2312"/>
                <w:lang w:val="en-US" w:eastAsia="zh-CN"/>
              </w:rPr>
            </w:pPr>
            <w:r>
              <w:rPr>
                <w:rFonts w:hint="eastAsia" w:eastAsia="楷体_GB2312"/>
                <w:lang w:val="en-US" w:eastAsia="zh-CN"/>
              </w:rPr>
              <w:t>市级二等奖</w:t>
            </w:r>
          </w:p>
          <w:p>
            <w:pPr>
              <w:snapToGrid w:val="0"/>
              <w:ind w:firstLine="1050" w:firstLineChars="500"/>
              <w:rPr>
                <w:rFonts w:hint="eastAsia" w:eastAsia="楷体_GB2312"/>
                <w:lang w:val="en-US" w:eastAsia="zh-CN"/>
              </w:rPr>
            </w:pPr>
          </w:p>
          <w:p>
            <w:pPr>
              <w:snapToGrid w:val="0"/>
              <w:ind w:firstLine="1050" w:firstLineChars="500"/>
              <w:rPr>
                <w:rFonts w:hint="default" w:eastAsia="楷体_GB2312"/>
                <w:lang w:val="en-US" w:eastAsia="zh-CN"/>
              </w:rPr>
            </w:pPr>
            <w:r>
              <w:rPr>
                <w:rFonts w:hint="eastAsia" w:eastAsia="楷体_GB2312"/>
                <w:lang w:val="en-US" w:eastAsia="zh-CN"/>
              </w:rPr>
              <w:t>校级公开课</w:t>
            </w:r>
          </w:p>
        </w:tc>
        <w:tc>
          <w:tcPr>
            <w:tcW w:w="1884" w:type="dxa"/>
            <w:gridSpan w:val="2"/>
            <w:noWrap w:val="0"/>
            <w:vAlign w:val="top"/>
          </w:tcPr>
          <w:p>
            <w:pPr>
              <w:snapToGrid w:val="0"/>
              <w:rPr>
                <w:rFonts w:eastAsia="楷体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10728" w:type="dxa"/>
            <w:gridSpan w:val="15"/>
            <w:noWrap w:val="0"/>
            <w:vAlign w:val="center"/>
          </w:tcPr>
          <w:p>
            <w:pPr>
              <w:snapToGrid w:val="0"/>
              <w:jc w:val="center"/>
              <w:rPr>
                <w:rFonts w:eastAsia="黑体"/>
                <w:sz w:val="24"/>
              </w:rPr>
            </w:pPr>
            <w:r>
              <w:rPr>
                <w:rFonts w:hint="eastAsia" w:eastAsia="黑体" w:cs="黑体"/>
                <w:sz w:val="24"/>
              </w:rPr>
              <w:t>任现职以来教科研工作主要业绩成果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4021" w:type="dxa"/>
            <w:gridSpan w:val="5"/>
            <w:noWrap w:val="0"/>
            <w:vAlign w:val="center"/>
          </w:tcPr>
          <w:p>
            <w:pPr>
              <w:snapToGrid w:val="0"/>
              <w:jc w:val="center"/>
            </w:pPr>
            <w:r>
              <w:rPr>
                <w:rFonts w:hint="eastAsia" w:cs="宋体"/>
              </w:rPr>
              <w:t>论文、论著、参编教材、专业获奖、研究成果名称</w:t>
            </w:r>
          </w:p>
        </w:tc>
        <w:tc>
          <w:tcPr>
            <w:tcW w:w="1538" w:type="dxa"/>
            <w:gridSpan w:val="3"/>
            <w:noWrap w:val="0"/>
            <w:vAlign w:val="center"/>
          </w:tcPr>
          <w:p>
            <w:pPr>
              <w:snapToGrid w:val="0"/>
              <w:ind w:right="-2"/>
              <w:jc w:val="center"/>
            </w:pPr>
            <w:r>
              <w:rPr>
                <w:rFonts w:hint="eastAsia" w:cs="宋体"/>
              </w:rPr>
              <w:t>本人承担部分</w:t>
            </w:r>
          </w:p>
        </w:tc>
        <w:tc>
          <w:tcPr>
            <w:tcW w:w="1265" w:type="dxa"/>
            <w:gridSpan w:val="2"/>
            <w:noWrap w:val="0"/>
            <w:vAlign w:val="center"/>
          </w:tcPr>
          <w:p>
            <w:pPr>
              <w:snapToGrid w:val="0"/>
              <w:jc w:val="center"/>
            </w:pPr>
            <w:r>
              <w:rPr>
                <w:rFonts w:hint="eastAsia" w:cs="宋体"/>
              </w:rPr>
              <w:t>完成时间</w:t>
            </w:r>
          </w:p>
        </w:tc>
        <w:tc>
          <w:tcPr>
            <w:tcW w:w="3904" w:type="dxa"/>
            <w:gridSpan w:val="5"/>
            <w:noWrap w:val="0"/>
            <w:vAlign w:val="center"/>
          </w:tcPr>
          <w:p>
            <w:pPr>
              <w:snapToGrid w:val="0"/>
              <w:jc w:val="center"/>
            </w:pPr>
            <w:r>
              <w:rPr>
                <w:rFonts w:hint="eastAsia" w:cs="宋体"/>
              </w:rPr>
              <w:t>期刊名称、出版社、比赛单位、</w:t>
            </w:r>
          </w:p>
          <w:p>
            <w:pPr>
              <w:snapToGrid w:val="0"/>
              <w:jc w:val="center"/>
            </w:pPr>
            <w:r>
              <w:rPr>
                <w:rFonts w:hint="eastAsia" w:cs="宋体"/>
              </w:rPr>
              <w:t>课题来源及获奖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52" w:hRule="atLeast"/>
        </w:trPr>
        <w:tc>
          <w:tcPr>
            <w:tcW w:w="4021" w:type="dxa"/>
            <w:gridSpan w:val="5"/>
            <w:noWrap w:val="0"/>
            <w:vAlign w:val="top"/>
          </w:tcPr>
          <w:p>
            <w:pPr>
              <w:spacing w:line="340" w:lineRule="exact"/>
              <w:jc w:val="center"/>
              <w:rPr>
                <w:rFonts w:hint="eastAsia" w:eastAsia="楷体_GB2312"/>
                <w:color w:val="000000"/>
                <w:szCs w:val="21"/>
                <w:lang w:val="en-US" w:eastAsia="zh-CN"/>
              </w:rPr>
            </w:pPr>
            <w:r>
              <w:rPr>
                <w:rFonts w:hint="eastAsia" w:eastAsia="楷体_GB2312"/>
                <w:color w:val="000000"/>
                <w:szCs w:val="21"/>
                <w:lang w:val="en-US" w:eastAsia="zh-CN"/>
              </w:rPr>
              <w:t>《职业学校专业理论课教学要有三个“突出”》</w:t>
            </w:r>
          </w:p>
          <w:p>
            <w:pPr>
              <w:spacing w:line="340" w:lineRule="exact"/>
              <w:jc w:val="center"/>
              <w:rPr>
                <w:rFonts w:hint="eastAsia" w:eastAsia="楷体_GB2312"/>
                <w:color w:val="000000"/>
                <w:szCs w:val="21"/>
              </w:rPr>
            </w:pPr>
            <w:r>
              <w:rPr>
                <w:rFonts w:hint="eastAsia" w:eastAsia="楷体_GB2312"/>
                <w:color w:val="000000"/>
                <w:szCs w:val="21"/>
              </w:rPr>
              <w:t>201</w:t>
            </w:r>
            <w:r>
              <w:rPr>
                <w:rFonts w:hint="eastAsia" w:eastAsia="楷体_GB2312"/>
                <w:color w:val="000000"/>
                <w:szCs w:val="21"/>
                <w:lang w:val="en-US" w:eastAsia="zh-CN"/>
              </w:rPr>
              <w:t>9</w:t>
            </w:r>
            <w:r>
              <w:rPr>
                <w:rFonts w:hint="eastAsia" w:eastAsia="楷体_GB2312"/>
                <w:color w:val="000000"/>
                <w:szCs w:val="21"/>
              </w:rPr>
              <w:t>年江苏省职业学校技能大赛教师组</w:t>
            </w:r>
          </w:p>
          <w:p>
            <w:pPr>
              <w:spacing w:line="340" w:lineRule="exact"/>
              <w:jc w:val="center"/>
              <w:rPr>
                <w:rFonts w:hint="eastAsia" w:eastAsia="楷体_GB2312"/>
                <w:color w:val="000000"/>
                <w:szCs w:val="21"/>
              </w:rPr>
            </w:pPr>
            <w:r>
              <w:rPr>
                <w:rFonts w:hint="eastAsia" w:eastAsia="楷体_GB2312"/>
                <w:color w:val="000000"/>
                <w:szCs w:val="21"/>
              </w:rPr>
              <w:t>2016年南通市职业学校技能大赛教师组</w:t>
            </w:r>
          </w:p>
          <w:p>
            <w:pPr>
              <w:spacing w:line="340" w:lineRule="exact"/>
              <w:jc w:val="center"/>
              <w:rPr>
                <w:rFonts w:hint="eastAsia" w:eastAsia="楷体_GB2312"/>
                <w:color w:val="000000"/>
                <w:szCs w:val="21"/>
              </w:rPr>
            </w:pPr>
            <w:r>
              <w:rPr>
                <w:rFonts w:hint="eastAsia" w:eastAsia="楷体_GB2312"/>
                <w:color w:val="000000"/>
                <w:szCs w:val="21"/>
              </w:rPr>
              <w:t>201</w:t>
            </w:r>
            <w:r>
              <w:rPr>
                <w:rFonts w:hint="eastAsia" w:eastAsia="楷体_GB2312"/>
                <w:color w:val="000000"/>
                <w:szCs w:val="21"/>
                <w:lang w:val="en-US" w:eastAsia="zh-CN"/>
              </w:rPr>
              <w:t>7</w:t>
            </w:r>
            <w:r>
              <w:rPr>
                <w:rFonts w:hint="eastAsia" w:eastAsia="楷体_GB2312"/>
                <w:color w:val="000000"/>
                <w:szCs w:val="21"/>
              </w:rPr>
              <w:t>年南通市职业学校技能大赛教师组</w:t>
            </w:r>
          </w:p>
          <w:p>
            <w:pPr>
              <w:spacing w:line="340" w:lineRule="exact"/>
              <w:jc w:val="center"/>
              <w:rPr>
                <w:rFonts w:hint="eastAsia" w:eastAsia="楷体_GB2312"/>
                <w:color w:val="000000"/>
                <w:szCs w:val="21"/>
              </w:rPr>
            </w:pPr>
            <w:r>
              <w:rPr>
                <w:rFonts w:hint="eastAsia" w:eastAsia="楷体_GB2312"/>
                <w:color w:val="000000"/>
                <w:szCs w:val="21"/>
              </w:rPr>
              <w:t>201</w:t>
            </w:r>
            <w:r>
              <w:rPr>
                <w:rFonts w:hint="eastAsia" w:eastAsia="楷体_GB2312"/>
                <w:color w:val="000000"/>
                <w:szCs w:val="21"/>
                <w:lang w:val="en-US" w:eastAsia="zh-CN"/>
              </w:rPr>
              <w:t>9</w:t>
            </w:r>
            <w:r>
              <w:rPr>
                <w:rFonts w:hint="eastAsia" w:eastAsia="楷体_GB2312"/>
                <w:color w:val="000000"/>
                <w:szCs w:val="21"/>
              </w:rPr>
              <w:t>年南通市职业学校技能大赛教师组</w:t>
            </w:r>
          </w:p>
          <w:p>
            <w:pPr>
              <w:spacing w:line="340" w:lineRule="exact"/>
              <w:jc w:val="center"/>
              <w:rPr>
                <w:rFonts w:hint="eastAsia" w:eastAsia="楷体_GB2312"/>
                <w:color w:val="000000"/>
                <w:szCs w:val="21"/>
              </w:rPr>
            </w:pPr>
            <w:r>
              <w:rPr>
                <w:rFonts w:hint="eastAsia" w:eastAsia="楷体_GB2312"/>
                <w:color w:val="000000"/>
                <w:szCs w:val="21"/>
              </w:rPr>
              <w:t>201</w:t>
            </w:r>
            <w:r>
              <w:rPr>
                <w:rFonts w:hint="eastAsia" w:eastAsia="楷体_GB2312"/>
                <w:color w:val="000000"/>
                <w:szCs w:val="21"/>
                <w:lang w:val="en-US" w:eastAsia="zh-CN"/>
              </w:rPr>
              <w:t>8</w:t>
            </w:r>
            <w:r>
              <w:rPr>
                <w:rFonts w:hint="eastAsia" w:eastAsia="楷体_GB2312"/>
                <w:color w:val="000000"/>
                <w:szCs w:val="21"/>
              </w:rPr>
              <w:t>年南通市职业学校技能大赛教师组</w:t>
            </w:r>
          </w:p>
          <w:p>
            <w:pPr>
              <w:spacing w:line="340" w:lineRule="exact"/>
              <w:jc w:val="center"/>
              <w:rPr>
                <w:rFonts w:hint="eastAsia" w:eastAsia="楷体_GB2312"/>
                <w:color w:val="000000"/>
                <w:szCs w:val="21"/>
              </w:rPr>
            </w:pPr>
          </w:p>
          <w:p>
            <w:pPr>
              <w:spacing w:line="340" w:lineRule="exact"/>
              <w:jc w:val="center"/>
              <w:rPr>
                <w:rFonts w:hint="eastAsia" w:eastAsia="楷体_GB2312"/>
                <w:color w:val="000000"/>
                <w:szCs w:val="21"/>
              </w:rPr>
            </w:pPr>
          </w:p>
          <w:p>
            <w:pPr>
              <w:spacing w:line="340" w:lineRule="exact"/>
              <w:jc w:val="center"/>
              <w:rPr>
                <w:rFonts w:hint="eastAsia" w:eastAsia="楷体_GB2312"/>
                <w:color w:val="000000"/>
                <w:szCs w:val="21"/>
              </w:rPr>
            </w:pPr>
          </w:p>
          <w:p>
            <w:pPr>
              <w:spacing w:line="340" w:lineRule="exact"/>
              <w:jc w:val="center"/>
              <w:rPr>
                <w:rFonts w:hint="eastAsia" w:eastAsia="楷体_GB2312"/>
                <w:color w:val="000000"/>
                <w:szCs w:val="21"/>
              </w:rPr>
            </w:pPr>
          </w:p>
        </w:tc>
        <w:tc>
          <w:tcPr>
            <w:tcW w:w="1538" w:type="dxa"/>
            <w:gridSpan w:val="3"/>
            <w:noWrap w:val="0"/>
            <w:vAlign w:val="top"/>
          </w:tcPr>
          <w:p>
            <w:pPr>
              <w:spacing w:line="340" w:lineRule="exact"/>
              <w:jc w:val="center"/>
              <w:rPr>
                <w:rFonts w:hint="eastAsia" w:eastAsia="楷体_GB2312"/>
                <w:color w:val="000000"/>
                <w:szCs w:val="21"/>
                <w:lang w:val="en-US" w:eastAsia="zh-CN"/>
              </w:rPr>
            </w:pPr>
            <w:r>
              <w:rPr>
                <w:rFonts w:hint="eastAsia" w:eastAsia="楷体_GB2312"/>
                <w:color w:val="000000"/>
                <w:szCs w:val="21"/>
                <w:lang w:val="en-US" w:eastAsia="zh-CN"/>
              </w:rPr>
              <w:t>市论文全部</w:t>
            </w:r>
          </w:p>
          <w:p>
            <w:pPr>
              <w:spacing w:line="340" w:lineRule="exact"/>
              <w:jc w:val="center"/>
              <w:rPr>
                <w:rFonts w:hint="eastAsia" w:eastAsia="楷体_GB2312"/>
                <w:color w:val="000000"/>
                <w:szCs w:val="21"/>
              </w:rPr>
            </w:pPr>
          </w:p>
          <w:p>
            <w:pPr>
              <w:spacing w:line="340" w:lineRule="exact"/>
              <w:jc w:val="center"/>
              <w:rPr>
                <w:rFonts w:hint="eastAsia" w:eastAsia="楷体_GB2312"/>
                <w:color w:val="000000"/>
                <w:szCs w:val="21"/>
              </w:rPr>
            </w:pPr>
            <w:r>
              <w:rPr>
                <w:rFonts w:hint="eastAsia" w:eastAsia="楷体_GB2312"/>
                <w:color w:val="000000"/>
                <w:szCs w:val="21"/>
              </w:rPr>
              <w:t>参赛选手</w:t>
            </w:r>
          </w:p>
          <w:p>
            <w:pPr>
              <w:spacing w:line="340" w:lineRule="exact"/>
              <w:jc w:val="center"/>
              <w:rPr>
                <w:rFonts w:hint="eastAsia" w:eastAsia="楷体_GB2312"/>
                <w:color w:val="000000"/>
                <w:szCs w:val="21"/>
              </w:rPr>
            </w:pPr>
            <w:r>
              <w:rPr>
                <w:rFonts w:hint="eastAsia" w:eastAsia="楷体_GB2312"/>
                <w:color w:val="000000"/>
                <w:szCs w:val="21"/>
              </w:rPr>
              <w:t>参赛选手</w:t>
            </w:r>
          </w:p>
          <w:p>
            <w:pPr>
              <w:spacing w:line="340" w:lineRule="exact"/>
              <w:jc w:val="center"/>
              <w:rPr>
                <w:rFonts w:hint="eastAsia" w:eastAsia="楷体_GB2312"/>
                <w:color w:val="000000"/>
                <w:szCs w:val="21"/>
              </w:rPr>
            </w:pPr>
            <w:r>
              <w:rPr>
                <w:rFonts w:hint="eastAsia" w:eastAsia="楷体_GB2312"/>
                <w:color w:val="000000"/>
                <w:szCs w:val="21"/>
              </w:rPr>
              <w:t>参赛选手</w:t>
            </w:r>
          </w:p>
          <w:p>
            <w:pPr>
              <w:spacing w:line="340" w:lineRule="exact"/>
              <w:jc w:val="center"/>
              <w:rPr>
                <w:rFonts w:hint="eastAsia" w:eastAsia="楷体_GB2312"/>
                <w:color w:val="000000"/>
                <w:szCs w:val="21"/>
              </w:rPr>
            </w:pPr>
            <w:r>
              <w:rPr>
                <w:rFonts w:hint="eastAsia" w:eastAsia="楷体_GB2312"/>
                <w:color w:val="000000"/>
                <w:szCs w:val="21"/>
              </w:rPr>
              <w:t>参赛选手</w:t>
            </w:r>
          </w:p>
          <w:p>
            <w:pPr>
              <w:spacing w:line="340" w:lineRule="exact"/>
              <w:jc w:val="center"/>
              <w:rPr>
                <w:rFonts w:hint="eastAsia" w:eastAsia="楷体_GB2312"/>
                <w:color w:val="000000"/>
                <w:szCs w:val="21"/>
              </w:rPr>
            </w:pPr>
            <w:r>
              <w:rPr>
                <w:rFonts w:hint="eastAsia" w:eastAsia="楷体_GB2312"/>
                <w:color w:val="000000"/>
                <w:szCs w:val="21"/>
              </w:rPr>
              <w:t>参赛选手</w:t>
            </w:r>
          </w:p>
          <w:p>
            <w:pPr>
              <w:spacing w:line="340" w:lineRule="exact"/>
              <w:jc w:val="center"/>
              <w:rPr>
                <w:rFonts w:hint="eastAsia" w:eastAsia="楷体_GB2312"/>
                <w:color w:val="000000"/>
                <w:szCs w:val="21"/>
                <w:lang w:val="en-US" w:eastAsia="zh-CN"/>
              </w:rPr>
            </w:pPr>
          </w:p>
          <w:p>
            <w:pPr>
              <w:spacing w:line="340" w:lineRule="exact"/>
              <w:jc w:val="center"/>
              <w:rPr>
                <w:rFonts w:hint="eastAsia" w:eastAsia="楷体_GB2312"/>
                <w:color w:val="000000"/>
                <w:szCs w:val="21"/>
                <w:lang w:val="en-US" w:eastAsia="zh-CN"/>
              </w:rPr>
            </w:pPr>
          </w:p>
          <w:p>
            <w:pPr>
              <w:spacing w:line="340" w:lineRule="exact"/>
              <w:jc w:val="center"/>
              <w:rPr>
                <w:rFonts w:hint="eastAsia" w:eastAsia="楷体_GB2312"/>
                <w:color w:val="000000"/>
                <w:szCs w:val="21"/>
                <w:lang w:val="en-US" w:eastAsia="zh-CN"/>
              </w:rPr>
            </w:pPr>
          </w:p>
          <w:p>
            <w:pPr>
              <w:spacing w:line="340" w:lineRule="exact"/>
              <w:jc w:val="center"/>
              <w:rPr>
                <w:rFonts w:hint="eastAsia" w:eastAsia="楷体_GB2312"/>
                <w:color w:val="000000"/>
                <w:szCs w:val="21"/>
                <w:lang w:val="en-US" w:eastAsia="zh-CN"/>
              </w:rPr>
            </w:pPr>
          </w:p>
          <w:p>
            <w:pPr>
              <w:spacing w:line="340" w:lineRule="exact"/>
              <w:jc w:val="center"/>
              <w:rPr>
                <w:rFonts w:hint="default" w:eastAsia="楷体_GB2312"/>
                <w:color w:val="000000"/>
                <w:szCs w:val="21"/>
                <w:lang w:val="en-US" w:eastAsia="zh-CN"/>
              </w:rPr>
            </w:pPr>
          </w:p>
        </w:tc>
        <w:tc>
          <w:tcPr>
            <w:tcW w:w="1265" w:type="dxa"/>
            <w:gridSpan w:val="2"/>
            <w:noWrap w:val="0"/>
            <w:vAlign w:val="top"/>
          </w:tcPr>
          <w:p>
            <w:pPr>
              <w:spacing w:line="340" w:lineRule="exact"/>
              <w:jc w:val="center"/>
              <w:rPr>
                <w:rFonts w:hint="eastAsia" w:eastAsia="楷体_GB2312"/>
                <w:color w:val="000000"/>
                <w:szCs w:val="21"/>
                <w:lang w:val="en-US" w:eastAsia="zh-CN"/>
              </w:rPr>
            </w:pPr>
            <w:r>
              <w:rPr>
                <w:rFonts w:hint="eastAsia" w:eastAsia="楷体_GB2312"/>
                <w:color w:val="000000"/>
                <w:szCs w:val="21"/>
                <w:lang w:val="en-US" w:eastAsia="zh-CN"/>
              </w:rPr>
              <w:t>2019.09</w:t>
            </w:r>
          </w:p>
          <w:p>
            <w:pPr>
              <w:spacing w:line="340" w:lineRule="exact"/>
              <w:jc w:val="center"/>
              <w:rPr>
                <w:rFonts w:hint="eastAsia" w:eastAsia="楷体_GB2312"/>
                <w:color w:val="000000"/>
                <w:szCs w:val="21"/>
                <w:lang w:val="en-US" w:eastAsia="zh-CN"/>
              </w:rPr>
            </w:pPr>
          </w:p>
          <w:p>
            <w:pPr>
              <w:spacing w:line="340" w:lineRule="exact"/>
              <w:jc w:val="center"/>
              <w:rPr>
                <w:rFonts w:hint="eastAsia" w:eastAsia="楷体_GB2312"/>
                <w:color w:val="000000"/>
                <w:szCs w:val="21"/>
                <w:lang w:val="en-US" w:eastAsia="zh-CN"/>
              </w:rPr>
            </w:pPr>
            <w:r>
              <w:rPr>
                <w:rFonts w:hint="eastAsia" w:eastAsia="楷体_GB2312"/>
                <w:color w:val="000000"/>
                <w:szCs w:val="21"/>
                <w:lang w:val="en-US" w:eastAsia="zh-CN"/>
              </w:rPr>
              <w:t>2019.08</w:t>
            </w:r>
          </w:p>
          <w:p>
            <w:pPr>
              <w:spacing w:line="340" w:lineRule="exact"/>
              <w:jc w:val="center"/>
              <w:rPr>
                <w:rFonts w:hint="eastAsia" w:eastAsia="楷体_GB2312"/>
                <w:color w:val="000000"/>
                <w:szCs w:val="21"/>
                <w:lang w:val="en-US" w:eastAsia="zh-CN"/>
              </w:rPr>
            </w:pPr>
            <w:r>
              <w:rPr>
                <w:rFonts w:hint="eastAsia" w:eastAsia="楷体_GB2312"/>
                <w:color w:val="000000"/>
                <w:szCs w:val="21"/>
                <w:lang w:val="en-US" w:eastAsia="zh-CN"/>
              </w:rPr>
              <w:t>2016.01</w:t>
            </w:r>
          </w:p>
          <w:p>
            <w:pPr>
              <w:spacing w:line="340" w:lineRule="exact"/>
              <w:jc w:val="center"/>
              <w:rPr>
                <w:rFonts w:hint="eastAsia" w:eastAsia="楷体_GB2312"/>
                <w:color w:val="000000"/>
                <w:szCs w:val="21"/>
                <w:lang w:val="en-US" w:eastAsia="zh-CN"/>
              </w:rPr>
            </w:pPr>
            <w:r>
              <w:rPr>
                <w:rFonts w:hint="eastAsia" w:eastAsia="楷体_GB2312"/>
                <w:color w:val="000000"/>
                <w:szCs w:val="21"/>
                <w:lang w:val="en-US" w:eastAsia="zh-CN"/>
              </w:rPr>
              <w:t>2017.12</w:t>
            </w:r>
          </w:p>
          <w:p>
            <w:pPr>
              <w:spacing w:line="340" w:lineRule="exact"/>
              <w:jc w:val="center"/>
              <w:rPr>
                <w:rFonts w:hint="eastAsia" w:eastAsia="楷体_GB2312"/>
                <w:color w:val="000000"/>
                <w:szCs w:val="21"/>
                <w:lang w:val="en-US" w:eastAsia="zh-CN"/>
              </w:rPr>
            </w:pPr>
            <w:r>
              <w:rPr>
                <w:rFonts w:hint="eastAsia" w:eastAsia="楷体_GB2312"/>
                <w:color w:val="000000"/>
                <w:szCs w:val="21"/>
                <w:lang w:val="en-US" w:eastAsia="zh-CN"/>
              </w:rPr>
              <w:t>2019.12</w:t>
            </w:r>
          </w:p>
          <w:p>
            <w:pPr>
              <w:spacing w:line="340" w:lineRule="exact"/>
              <w:jc w:val="center"/>
              <w:rPr>
                <w:rFonts w:hint="eastAsia" w:eastAsia="楷体_GB2312"/>
                <w:color w:val="000000"/>
                <w:szCs w:val="21"/>
                <w:lang w:val="en-US" w:eastAsia="zh-CN"/>
              </w:rPr>
            </w:pPr>
            <w:r>
              <w:rPr>
                <w:rFonts w:hint="eastAsia" w:eastAsia="楷体_GB2312"/>
                <w:color w:val="000000"/>
                <w:szCs w:val="21"/>
                <w:lang w:val="en-US" w:eastAsia="zh-CN"/>
              </w:rPr>
              <w:t>2018.12</w:t>
            </w:r>
          </w:p>
          <w:p>
            <w:pPr>
              <w:spacing w:line="340" w:lineRule="exact"/>
              <w:jc w:val="center"/>
              <w:rPr>
                <w:rFonts w:hint="eastAsia" w:eastAsia="楷体_GB2312"/>
                <w:color w:val="000000"/>
                <w:szCs w:val="21"/>
                <w:lang w:val="en-US" w:eastAsia="zh-CN"/>
              </w:rPr>
            </w:pPr>
          </w:p>
          <w:p>
            <w:pPr>
              <w:spacing w:line="340" w:lineRule="exact"/>
              <w:jc w:val="center"/>
              <w:rPr>
                <w:rFonts w:hint="eastAsia" w:eastAsia="楷体_GB2312"/>
                <w:color w:val="000000"/>
                <w:szCs w:val="21"/>
              </w:rPr>
            </w:pPr>
          </w:p>
        </w:tc>
        <w:tc>
          <w:tcPr>
            <w:tcW w:w="3904" w:type="dxa"/>
            <w:gridSpan w:val="5"/>
            <w:noWrap w:val="0"/>
            <w:vAlign w:val="top"/>
          </w:tcPr>
          <w:p>
            <w:pPr>
              <w:spacing w:line="340" w:lineRule="exact"/>
              <w:jc w:val="center"/>
              <w:rPr>
                <w:rFonts w:hint="eastAsia" w:eastAsia="楷体_GB2312"/>
                <w:color w:val="000000"/>
                <w:szCs w:val="21"/>
                <w:lang w:val="en-US" w:eastAsia="zh-CN"/>
              </w:rPr>
            </w:pPr>
            <w:r>
              <w:rPr>
                <w:rFonts w:hint="eastAsia" w:eastAsia="楷体_GB2312"/>
                <w:color w:val="000000"/>
                <w:szCs w:val="21"/>
                <w:lang w:val="en-US" w:eastAsia="zh-CN"/>
              </w:rPr>
              <w:t>南通教育研究</w:t>
            </w:r>
          </w:p>
          <w:p>
            <w:pPr>
              <w:spacing w:line="340" w:lineRule="exact"/>
              <w:jc w:val="center"/>
              <w:rPr>
                <w:rFonts w:hint="eastAsia" w:eastAsia="楷体_GB2312"/>
                <w:color w:val="000000"/>
                <w:szCs w:val="21"/>
                <w:lang w:val="en-US" w:eastAsia="zh-CN"/>
              </w:rPr>
            </w:pPr>
          </w:p>
          <w:p>
            <w:pPr>
              <w:spacing w:line="340" w:lineRule="exact"/>
              <w:jc w:val="center"/>
              <w:rPr>
                <w:rFonts w:hint="eastAsia" w:eastAsia="楷体_GB2312"/>
                <w:color w:val="000000"/>
                <w:szCs w:val="21"/>
                <w:lang w:val="en-US" w:eastAsia="zh-CN"/>
              </w:rPr>
            </w:pPr>
            <w:r>
              <w:rPr>
                <w:rFonts w:hint="eastAsia" w:eastAsia="楷体_GB2312"/>
                <w:color w:val="000000"/>
                <w:szCs w:val="21"/>
                <w:lang w:val="en-US" w:eastAsia="zh-CN"/>
              </w:rPr>
              <w:t>省级三等奖</w:t>
            </w:r>
          </w:p>
          <w:p>
            <w:pPr>
              <w:spacing w:line="340" w:lineRule="exact"/>
              <w:jc w:val="center"/>
              <w:rPr>
                <w:rFonts w:hint="eastAsia" w:eastAsia="楷体_GB2312"/>
                <w:color w:val="000000"/>
                <w:szCs w:val="21"/>
                <w:lang w:val="en-US" w:eastAsia="zh-CN"/>
              </w:rPr>
            </w:pPr>
            <w:r>
              <w:rPr>
                <w:rFonts w:hint="eastAsia" w:eastAsia="楷体_GB2312"/>
                <w:color w:val="000000"/>
                <w:szCs w:val="21"/>
                <w:lang w:val="en-US" w:eastAsia="zh-CN"/>
              </w:rPr>
              <w:t>市级一等奖</w:t>
            </w:r>
          </w:p>
          <w:p>
            <w:pPr>
              <w:spacing w:line="340" w:lineRule="exact"/>
              <w:jc w:val="center"/>
              <w:rPr>
                <w:rFonts w:hint="eastAsia" w:eastAsia="楷体_GB2312"/>
                <w:color w:val="000000"/>
                <w:szCs w:val="21"/>
                <w:lang w:val="en-US" w:eastAsia="zh-CN"/>
              </w:rPr>
            </w:pPr>
            <w:r>
              <w:rPr>
                <w:rFonts w:hint="eastAsia" w:eastAsia="楷体_GB2312"/>
                <w:color w:val="000000"/>
                <w:szCs w:val="21"/>
                <w:lang w:val="en-US" w:eastAsia="zh-CN"/>
              </w:rPr>
              <w:t>市级二等奖</w:t>
            </w:r>
          </w:p>
          <w:p>
            <w:pPr>
              <w:spacing w:line="340" w:lineRule="exact"/>
              <w:jc w:val="center"/>
              <w:rPr>
                <w:rFonts w:hint="eastAsia" w:eastAsia="楷体_GB2312"/>
                <w:color w:val="000000"/>
                <w:szCs w:val="21"/>
                <w:lang w:val="en-US" w:eastAsia="zh-CN"/>
              </w:rPr>
            </w:pPr>
            <w:r>
              <w:rPr>
                <w:rFonts w:hint="eastAsia" w:eastAsia="楷体_GB2312"/>
                <w:color w:val="000000"/>
                <w:szCs w:val="21"/>
                <w:lang w:val="en-US" w:eastAsia="zh-CN"/>
              </w:rPr>
              <w:t>市级二等奖</w:t>
            </w:r>
          </w:p>
          <w:p>
            <w:pPr>
              <w:spacing w:line="340" w:lineRule="exact"/>
              <w:jc w:val="center"/>
              <w:rPr>
                <w:rFonts w:hint="eastAsia" w:eastAsia="楷体_GB2312"/>
                <w:color w:val="000000"/>
                <w:szCs w:val="21"/>
                <w:lang w:val="en-US" w:eastAsia="zh-CN"/>
              </w:rPr>
            </w:pPr>
            <w:r>
              <w:rPr>
                <w:rFonts w:hint="eastAsia" w:eastAsia="楷体_GB2312"/>
                <w:color w:val="000000"/>
                <w:szCs w:val="21"/>
                <w:lang w:val="en-US" w:eastAsia="zh-CN"/>
              </w:rPr>
              <w:t>市级三等奖</w:t>
            </w:r>
          </w:p>
          <w:p>
            <w:pPr>
              <w:spacing w:line="340" w:lineRule="exact"/>
              <w:jc w:val="center"/>
              <w:rPr>
                <w:rFonts w:hint="eastAsia" w:eastAsia="楷体_GB2312"/>
                <w:color w:val="000000"/>
                <w:szCs w:val="21"/>
                <w:lang w:val="en-US" w:eastAsia="zh-CN"/>
              </w:rPr>
            </w:pPr>
          </w:p>
          <w:p>
            <w:pPr>
              <w:spacing w:line="340" w:lineRule="exact"/>
              <w:jc w:val="center"/>
              <w:rPr>
                <w:rFonts w:hint="eastAsia" w:eastAsia="楷体_GB2312"/>
                <w:color w:val="000000"/>
                <w:szCs w:val="21"/>
                <w:lang w:val="en-US" w:eastAsia="zh-CN"/>
              </w:rPr>
            </w:pPr>
          </w:p>
          <w:p>
            <w:pPr>
              <w:spacing w:line="340" w:lineRule="exact"/>
              <w:jc w:val="center"/>
              <w:rPr>
                <w:rFonts w:hint="eastAsia" w:eastAsia="楷体_GB2312"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</w:trPr>
        <w:tc>
          <w:tcPr>
            <w:tcW w:w="2155" w:type="dxa"/>
            <w:gridSpan w:val="2"/>
            <w:noWrap w:val="0"/>
            <w:vAlign w:val="center"/>
          </w:tcPr>
          <w:p>
            <w:pPr>
              <w:snapToGrid w:val="0"/>
              <w:jc w:val="center"/>
            </w:pPr>
            <w:r>
              <w:rPr>
                <w:rFonts w:hint="eastAsia" w:cs="宋体"/>
              </w:rPr>
              <w:t>教师测评意见</w:t>
            </w:r>
          </w:p>
        </w:tc>
        <w:tc>
          <w:tcPr>
            <w:tcW w:w="1126" w:type="dxa"/>
            <w:noWrap w:val="0"/>
            <w:vAlign w:val="center"/>
          </w:tcPr>
          <w:p>
            <w:pPr>
              <w:snapToGrid w:val="0"/>
              <w:jc w:val="center"/>
            </w:pPr>
            <w:r>
              <w:rPr>
                <w:rFonts w:hint="eastAsia" w:cs="宋体"/>
              </w:rPr>
              <w:t>总人数</w:t>
            </w:r>
          </w:p>
        </w:tc>
        <w:tc>
          <w:tcPr>
            <w:tcW w:w="581" w:type="dxa"/>
            <w:noWrap w:val="0"/>
            <w:vAlign w:val="center"/>
          </w:tcPr>
          <w:p>
            <w:pPr>
              <w:snapToGrid w:val="0"/>
              <w:jc w:val="center"/>
            </w:pPr>
          </w:p>
        </w:tc>
        <w:tc>
          <w:tcPr>
            <w:tcW w:w="1204" w:type="dxa"/>
            <w:gridSpan w:val="3"/>
            <w:noWrap w:val="0"/>
            <w:vAlign w:val="center"/>
          </w:tcPr>
          <w:p>
            <w:pPr>
              <w:snapToGrid w:val="0"/>
              <w:jc w:val="center"/>
            </w:pPr>
            <w:r>
              <w:rPr>
                <w:rFonts w:hint="eastAsia" w:cs="宋体"/>
              </w:rPr>
              <w:t>同意人数</w:t>
            </w:r>
          </w:p>
        </w:tc>
        <w:tc>
          <w:tcPr>
            <w:tcW w:w="1355" w:type="dxa"/>
            <w:gridSpan w:val="2"/>
            <w:noWrap w:val="0"/>
            <w:vAlign w:val="center"/>
          </w:tcPr>
          <w:p>
            <w:pPr>
              <w:snapToGrid w:val="0"/>
              <w:jc w:val="center"/>
            </w:pPr>
          </w:p>
        </w:tc>
        <w:tc>
          <w:tcPr>
            <w:tcW w:w="1092" w:type="dxa"/>
            <w:gridSpan w:val="2"/>
            <w:noWrap w:val="0"/>
            <w:vAlign w:val="center"/>
          </w:tcPr>
          <w:p>
            <w:pPr>
              <w:snapToGrid w:val="0"/>
              <w:jc w:val="center"/>
            </w:pPr>
            <w:r>
              <w:rPr>
                <w:rFonts w:hint="eastAsia" w:cs="宋体"/>
              </w:rPr>
              <w:t>反对人数</w:t>
            </w:r>
          </w:p>
        </w:tc>
        <w:tc>
          <w:tcPr>
            <w:tcW w:w="875" w:type="dxa"/>
            <w:noWrap w:val="0"/>
            <w:vAlign w:val="center"/>
          </w:tcPr>
          <w:p>
            <w:pPr>
              <w:snapToGrid w:val="0"/>
              <w:jc w:val="center"/>
            </w:pPr>
          </w:p>
        </w:tc>
        <w:tc>
          <w:tcPr>
            <w:tcW w:w="1403" w:type="dxa"/>
            <w:gridSpan w:val="2"/>
            <w:noWrap w:val="0"/>
            <w:vAlign w:val="center"/>
          </w:tcPr>
          <w:p>
            <w:pPr>
              <w:snapToGrid w:val="0"/>
              <w:jc w:val="center"/>
            </w:pPr>
            <w:r>
              <w:rPr>
                <w:rFonts w:hint="eastAsia" w:cs="宋体"/>
              </w:rPr>
              <w:t>弃权人数</w:t>
            </w:r>
          </w:p>
        </w:tc>
        <w:tc>
          <w:tcPr>
            <w:tcW w:w="937" w:type="dxa"/>
            <w:noWrap w:val="0"/>
            <w:vAlign w:val="center"/>
          </w:tcPr>
          <w:p>
            <w:pPr>
              <w:snapToGrid w:val="0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</w:trPr>
        <w:tc>
          <w:tcPr>
            <w:tcW w:w="2155" w:type="dxa"/>
            <w:gridSpan w:val="2"/>
            <w:noWrap w:val="0"/>
            <w:vAlign w:val="center"/>
          </w:tcPr>
          <w:p>
            <w:pPr>
              <w:snapToGrid w:val="0"/>
              <w:jc w:val="center"/>
            </w:pPr>
            <w:r>
              <w:rPr>
                <w:rFonts w:hint="eastAsia" w:cs="宋体"/>
              </w:rPr>
              <w:t>学生测评意见</w:t>
            </w:r>
          </w:p>
        </w:tc>
        <w:tc>
          <w:tcPr>
            <w:tcW w:w="1126" w:type="dxa"/>
            <w:noWrap w:val="0"/>
            <w:vAlign w:val="center"/>
          </w:tcPr>
          <w:p>
            <w:pPr>
              <w:snapToGrid w:val="0"/>
              <w:jc w:val="center"/>
            </w:pPr>
            <w:r>
              <w:rPr>
                <w:rFonts w:hint="eastAsia" w:cs="宋体"/>
              </w:rPr>
              <w:t>总人数</w:t>
            </w:r>
          </w:p>
        </w:tc>
        <w:tc>
          <w:tcPr>
            <w:tcW w:w="581" w:type="dxa"/>
            <w:noWrap w:val="0"/>
            <w:vAlign w:val="center"/>
          </w:tcPr>
          <w:p>
            <w:pPr>
              <w:snapToGrid w:val="0"/>
              <w:jc w:val="center"/>
            </w:pPr>
          </w:p>
        </w:tc>
        <w:tc>
          <w:tcPr>
            <w:tcW w:w="1204" w:type="dxa"/>
            <w:gridSpan w:val="3"/>
            <w:noWrap w:val="0"/>
            <w:vAlign w:val="center"/>
          </w:tcPr>
          <w:p>
            <w:pPr>
              <w:snapToGrid w:val="0"/>
              <w:jc w:val="center"/>
            </w:pPr>
            <w:r>
              <w:rPr>
                <w:rFonts w:hint="eastAsia" w:cs="宋体"/>
              </w:rPr>
              <w:t>同意人数</w:t>
            </w:r>
          </w:p>
        </w:tc>
        <w:tc>
          <w:tcPr>
            <w:tcW w:w="1355" w:type="dxa"/>
            <w:gridSpan w:val="2"/>
            <w:noWrap w:val="0"/>
            <w:vAlign w:val="center"/>
          </w:tcPr>
          <w:p>
            <w:pPr>
              <w:snapToGrid w:val="0"/>
              <w:jc w:val="center"/>
            </w:pPr>
          </w:p>
        </w:tc>
        <w:tc>
          <w:tcPr>
            <w:tcW w:w="1092" w:type="dxa"/>
            <w:gridSpan w:val="2"/>
            <w:noWrap w:val="0"/>
            <w:vAlign w:val="center"/>
          </w:tcPr>
          <w:p>
            <w:pPr>
              <w:snapToGrid w:val="0"/>
              <w:jc w:val="center"/>
            </w:pPr>
            <w:r>
              <w:rPr>
                <w:rFonts w:hint="eastAsia" w:cs="宋体"/>
              </w:rPr>
              <w:t>反对人数</w:t>
            </w:r>
          </w:p>
        </w:tc>
        <w:tc>
          <w:tcPr>
            <w:tcW w:w="875" w:type="dxa"/>
            <w:noWrap w:val="0"/>
            <w:vAlign w:val="center"/>
          </w:tcPr>
          <w:p>
            <w:pPr>
              <w:snapToGrid w:val="0"/>
              <w:jc w:val="center"/>
            </w:pPr>
          </w:p>
        </w:tc>
        <w:tc>
          <w:tcPr>
            <w:tcW w:w="1403" w:type="dxa"/>
            <w:gridSpan w:val="2"/>
            <w:noWrap w:val="0"/>
            <w:vAlign w:val="center"/>
          </w:tcPr>
          <w:p>
            <w:pPr>
              <w:snapToGrid w:val="0"/>
              <w:jc w:val="center"/>
            </w:pPr>
            <w:r>
              <w:rPr>
                <w:rFonts w:hint="eastAsia" w:cs="宋体"/>
              </w:rPr>
              <w:t>弃权人数</w:t>
            </w:r>
          </w:p>
        </w:tc>
        <w:tc>
          <w:tcPr>
            <w:tcW w:w="937" w:type="dxa"/>
            <w:noWrap w:val="0"/>
            <w:vAlign w:val="center"/>
          </w:tcPr>
          <w:p>
            <w:pPr>
              <w:snapToGrid w:val="0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</w:trPr>
        <w:tc>
          <w:tcPr>
            <w:tcW w:w="2155" w:type="dxa"/>
            <w:gridSpan w:val="2"/>
            <w:noWrap w:val="0"/>
            <w:vAlign w:val="center"/>
          </w:tcPr>
          <w:p>
            <w:pPr>
              <w:snapToGrid w:val="0"/>
              <w:jc w:val="center"/>
            </w:pPr>
            <w:r>
              <w:rPr>
                <w:rFonts w:hint="eastAsia" w:cs="宋体"/>
              </w:rPr>
              <w:t>学校推荐小组意见</w:t>
            </w:r>
          </w:p>
        </w:tc>
        <w:tc>
          <w:tcPr>
            <w:tcW w:w="1126" w:type="dxa"/>
            <w:noWrap w:val="0"/>
            <w:vAlign w:val="center"/>
          </w:tcPr>
          <w:p>
            <w:pPr>
              <w:snapToGrid w:val="0"/>
              <w:jc w:val="center"/>
            </w:pPr>
            <w:r>
              <w:rPr>
                <w:rFonts w:hint="eastAsia" w:cs="宋体"/>
              </w:rPr>
              <w:t>总人数</w:t>
            </w:r>
          </w:p>
        </w:tc>
        <w:tc>
          <w:tcPr>
            <w:tcW w:w="581" w:type="dxa"/>
            <w:noWrap w:val="0"/>
            <w:vAlign w:val="center"/>
          </w:tcPr>
          <w:p>
            <w:pPr>
              <w:snapToGrid w:val="0"/>
              <w:jc w:val="center"/>
            </w:pPr>
          </w:p>
        </w:tc>
        <w:tc>
          <w:tcPr>
            <w:tcW w:w="1204" w:type="dxa"/>
            <w:gridSpan w:val="3"/>
            <w:noWrap w:val="0"/>
            <w:vAlign w:val="center"/>
          </w:tcPr>
          <w:p>
            <w:pPr>
              <w:snapToGrid w:val="0"/>
              <w:jc w:val="center"/>
            </w:pPr>
            <w:r>
              <w:rPr>
                <w:rFonts w:hint="eastAsia" w:cs="宋体"/>
              </w:rPr>
              <w:t>同意人数</w:t>
            </w:r>
          </w:p>
        </w:tc>
        <w:tc>
          <w:tcPr>
            <w:tcW w:w="1355" w:type="dxa"/>
            <w:gridSpan w:val="2"/>
            <w:noWrap w:val="0"/>
            <w:vAlign w:val="center"/>
          </w:tcPr>
          <w:p>
            <w:pPr>
              <w:snapToGrid w:val="0"/>
              <w:jc w:val="center"/>
            </w:pPr>
          </w:p>
        </w:tc>
        <w:tc>
          <w:tcPr>
            <w:tcW w:w="1092" w:type="dxa"/>
            <w:gridSpan w:val="2"/>
            <w:noWrap w:val="0"/>
            <w:vAlign w:val="center"/>
          </w:tcPr>
          <w:p>
            <w:pPr>
              <w:snapToGrid w:val="0"/>
              <w:jc w:val="center"/>
            </w:pPr>
            <w:r>
              <w:rPr>
                <w:rFonts w:hint="eastAsia" w:cs="宋体"/>
              </w:rPr>
              <w:t>反对人数</w:t>
            </w:r>
          </w:p>
        </w:tc>
        <w:tc>
          <w:tcPr>
            <w:tcW w:w="875" w:type="dxa"/>
            <w:noWrap w:val="0"/>
            <w:vAlign w:val="center"/>
          </w:tcPr>
          <w:p>
            <w:pPr>
              <w:snapToGrid w:val="0"/>
              <w:jc w:val="center"/>
            </w:pPr>
          </w:p>
        </w:tc>
        <w:tc>
          <w:tcPr>
            <w:tcW w:w="1403" w:type="dxa"/>
            <w:gridSpan w:val="2"/>
            <w:noWrap w:val="0"/>
            <w:vAlign w:val="center"/>
          </w:tcPr>
          <w:p>
            <w:pPr>
              <w:snapToGrid w:val="0"/>
              <w:jc w:val="center"/>
            </w:pPr>
            <w:r>
              <w:rPr>
                <w:rFonts w:hint="eastAsia" w:cs="宋体"/>
              </w:rPr>
              <w:t>弃权人数</w:t>
            </w:r>
          </w:p>
        </w:tc>
        <w:tc>
          <w:tcPr>
            <w:tcW w:w="937" w:type="dxa"/>
            <w:noWrap w:val="0"/>
            <w:vAlign w:val="center"/>
          </w:tcPr>
          <w:p>
            <w:pPr>
              <w:snapToGrid w:val="0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</w:trPr>
        <w:tc>
          <w:tcPr>
            <w:tcW w:w="10728" w:type="dxa"/>
            <w:gridSpan w:val="15"/>
            <w:tcBorders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eastAsia="楷体_GB2312"/>
              </w:rPr>
            </w:pPr>
            <w:r>
              <w:rPr>
                <w:rFonts w:hint="eastAsia" w:eastAsia="楷体_GB2312" w:cs="楷体_GB2312"/>
                <w:sz w:val="24"/>
              </w:rPr>
              <w:t>审核人（签名）：</w:t>
            </w:r>
            <w:r>
              <w:rPr>
                <w:rFonts w:eastAsia="楷体_GB2312"/>
                <w:sz w:val="24"/>
                <w:u w:val="single"/>
              </w:rPr>
              <w:t xml:space="preserve">                </w:t>
            </w:r>
            <w:r>
              <w:rPr>
                <w:rFonts w:eastAsia="楷体_GB2312"/>
                <w:sz w:val="24"/>
              </w:rPr>
              <w:t xml:space="preserve">          </w:t>
            </w:r>
            <w:r>
              <w:rPr>
                <w:rFonts w:hint="eastAsia" w:eastAsia="楷体_GB2312" w:cs="楷体_GB2312"/>
                <w:sz w:val="24"/>
              </w:rPr>
              <w:t>（学校人事处公章）</w:t>
            </w:r>
            <w:r>
              <w:rPr>
                <w:rFonts w:eastAsia="楷体_GB2312"/>
                <w:sz w:val="24"/>
              </w:rPr>
              <w:t xml:space="preserve">            </w:t>
            </w:r>
            <w:r>
              <w:rPr>
                <w:rFonts w:hint="eastAsia" w:eastAsia="楷体_GB2312" w:cs="楷体_GB2312"/>
                <w:sz w:val="24"/>
              </w:rPr>
              <w:t>年</w:t>
            </w:r>
            <w:r>
              <w:rPr>
                <w:rFonts w:eastAsia="楷体_GB2312"/>
                <w:sz w:val="24"/>
              </w:rPr>
              <w:t xml:space="preserve">   </w:t>
            </w:r>
            <w:r>
              <w:rPr>
                <w:rFonts w:hint="eastAsia" w:eastAsia="楷体_GB2312" w:cs="楷体_GB2312"/>
                <w:sz w:val="24"/>
              </w:rPr>
              <w:t>月</w:t>
            </w:r>
            <w:r>
              <w:rPr>
                <w:rFonts w:eastAsia="楷体_GB2312"/>
                <w:sz w:val="24"/>
              </w:rPr>
              <w:t xml:space="preserve">   </w:t>
            </w:r>
            <w:r>
              <w:rPr>
                <w:rFonts w:hint="eastAsia" w:eastAsia="楷体_GB2312" w:cs="楷体_GB2312"/>
                <w:sz w:val="24"/>
              </w:rPr>
              <w:t>日</w:t>
            </w:r>
          </w:p>
        </w:tc>
      </w:tr>
    </w:tbl>
    <w:p>
      <w:pPr>
        <w:spacing w:line="140" w:lineRule="exact"/>
      </w:pPr>
    </w:p>
    <w:p>
      <w:pPr>
        <w:jc w:val="center"/>
        <w:sectPr>
          <w:headerReference r:id="rId5" w:type="default"/>
          <w:footerReference r:id="rId6" w:type="default"/>
          <w:type w:val="continuous"/>
          <w:pgSz w:w="23814" w:h="16840" w:orient="landscape"/>
          <w:pgMar w:top="1418" w:right="1304" w:bottom="1418" w:left="1304" w:header="720" w:footer="1418" w:gutter="0"/>
          <w:pgNumType w:fmt="numberInDash"/>
          <w:cols w:space="424" w:num="2"/>
          <w:docGrid w:linePitch="462" w:charSpace="0"/>
        </w:sectPr>
      </w:pP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仿宋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方正大标宋简体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ind w:right="360"/>
    </w:pPr>
    <w:r>
      <w:rPr>
        <w:rStyle w:val="6"/>
      </w:rPr>
      <w:t xml:space="preserve">     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ind w:right="360"/>
    </w:pPr>
    <w:r>
      <w:rPr>
        <w:rStyle w:val="6"/>
      </w:rPr>
      <w:t xml:space="preserve">     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EA65EB2"/>
    <w:rsid w:val="2EA65EB2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page number"/>
    <w:basedOn w:val="5"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header" Target="head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2020-08-16T05:51:00Z</dcterms:created>
  <dc:creator>388557</dc:creator>
  <cp:lastModifiedBy>388557</cp:lastModifiedBy>
  <dcterms:modified xsi:type="dcterms:W3CDTF">2020-08-16T05:55:18Z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2052-11.1.0.9912</vt:lpwstr>
  </property>
</Properties>
</file>